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17153" w14:textId="77777777" w:rsidR="003902E6" w:rsidRDefault="00527187" w:rsidP="00565A94">
      <w:pPr>
        <w:pStyle w:val="Heading4"/>
      </w:pPr>
      <w:r>
        <w:t>National Archives and Records Administration</w:t>
      </w:r>
    </w:p>
    <w:p w14:paraId="0AAD2BC5" w14:textId="69AC91EB" w:rsidR="008863EF" w:rsidRPr="003D7E8B" w:rsidRDefault="0066388D" w:rsidP="00565A94">
      <w:pPr>
        <w:pStyle w:val="Title"/>
      </w:pPr>
      <w:r w:rsidRPr="003D7E8B">
        <w:t>Reviewing Records Schedules</w:t>
      </w:r>
    </w:p>
    <w:p w14:paraId="716AB96E" w14:textId="77777777" w:rsidR="00982650" w:rsidRPr="003D7E8B" w:rsidRDefault="00982650" w:rsidP="00565A94">
      <w:pPr>
        <w:pStyle w:val="Heading1"/>
      </w:pPr>
      <w:r w:rsidRPr="003D7E8B">
        <w:t>Review 10+ every 5</w:t>
      </w:r>
    </w:p>
    <w:p w14:paraId="2658A0FB" w14:textId="5A5CD337" w:rsidR="00982650" w:rsidRPr="00565A94" w:rsidRDefault="00982650" w:rsidP="00565A94">
      <w:r w:rsidRPr="00565A94">
        <w:t xml:space="preserve">NARA regulations in </w:t>
      </w:r>
      <w:hyperlink r:id="rId11" w:anchor="p-1225.22(a)" w:tooltip="36 Code of Federal Regulations section 1225.22" w:history="1">
        <w:r w:rsidRPr="00565A94">
          <w:rPr>
            <w:rStyle w:val="Hyperlink"/>
            <w:color w:val="000000"/>
            <w:u w:val="none"/>
          </w:rPr>
          <w:t>36 CFR § 1225.22</w:t>
        </w:r>
      </w:hyperlink>
      <w:r w:rsidRPr="00565A94">
        <w:t xml:space="preserve"> state that every five years, agencies must review all records schedules that are ten years old and older, based on the date that NARA approved the schedule. </w:t>
      </w:r>
    </w:p>
    <w:p w14:paraId="312485F1" w14:textId="4E2DC046" w:rsidR="00982650" w:rsidRPr="00565A94" w:rsidRDefault="00982650" w:rsidP="00565A94">
      <w:r w:rsidRPr="00565A94">
        <w:t>Agencies may review their agency records schedules on a more frequent, regular basis to ensure that they remain accurate, efficient, and effective.</w:t>
      </w:r>
    </w:p>
    <w:p w14:paraId="00363A1A" w14:textId="104F0C33" w:rsidR="00982650" w:rsidRDefault="00982650" w:rsidP="00565A94">
      <w:pPr>
        <w:pStyle w:val="Heading1"/>
        <w:rPr>
          <w:rFonts w:ascii="Times New Roman" w:hAnsi="Times New Roman"/>
          <w:sz w:val="48"/>
        </w:rPr>
      </w:pPr>
      <w:r w:rsidRPr="00982650">
        <w:t xml:space="preserve">Potential stakeholders to consult when </w:t>
      </w:r>
      <w:r>
        <w:t xml:space="preserve">reviewing </w:t>
      </w:r>
      <w:proofErr w:type="gramStart"/>
      <w:r>
        <w:t>schedule</w:t>
      </w:r>
      <w:r w:rsidR="003D7E8B">
        <w:t>s</w:t>
      </w:r>
      <w:proofErr w:type="gramEnd"/>
    </w:p>
    <w:p w14:paraId="3B5FB7CF" w14:textId="77777777" w:rsidR="00982650" w:rsidRDefault="00982650" w:rsidP="00565A94">
      <w:pPr>
        <w:pStyle w:val="NormalWeb"/>
        <w:numPr>
          <w:ilvl w:val="0"/>
          <w:numId w:val="74"/>
        </w:numPr>
      </w:pPr>
      <w:r>
        <w:t>Program managers and staff</w:t>
      </w:r>
    </w:p>
    <w:p w14:paraId="621B5B29" w14:textId="77777777" w:rsidR="00982650" w:rsidRDefault="00982650" w:rsidP="00565A94">
      <w:pPr>
        <w:pStyle w:val="NormalWeb"/>
        <w:numPr>
          <w:ilvl w:val="0"/>
          <w:numId w:val="74"/>
        </w:numPr>
      </w:pPr>
      <w:r>
        <w:t>Records custodians, coordinators, and liaisons</w:t>
      </w:r>
    </w:p>
    <w:p w14:paraId="4E852FC0" w14:textId="77777777" w:rsidR="00982650" w:rsidRDefault="00982650" w:rsidP="00565A94">
      <w:pPr>
        <w:pStyle w:val="NormalWeb"/>
        <w:numPr>
          <w:ilvl w:val="0"/>
          <w:numId w:val="74"/>
        </w:numPr>
      </w:pPr>
      <w:r>
        <w:t>FOIA program staff</w:t>
      </w:r>
    </w:p>
    <w:p w14:paraId="6685BC41" w14:textId="77777777" w:rsidR="00982650" w:rsidRDefault="00982650" w:rsidP="00565A94">
      <w:pPr>
        <w:pStyle w:val="NormalWeb"/>
        <w:numPr>
          <w:ilvl w:val="0"/>
          <w:numId w:val="74"/>
        </w:numPr>
      </w:pPr>
      <w:r>
        <w:t>Agency historian</w:t>
      </w:r>
    </w:p>
    <w:p w14:paraId="3393EBD8" w14:textId="77777777" w:rsidR="00982650" w:rsidRDefault="00982650" w:rsidP="00565A94">
      <w:pPr>
        <w:pStyle w:val="NormalWeb"/>
        <w:numPr>
          <w:ilvl w:val="0"/>
          <w:numId w:val="74"/>
        </w:numPr>
      </w:pPr>
      <w:r>
        <w:t>Agency legal counsel</w:t>
      </w:r>
    </w:p>
    <w:p w14:paraId="1BB6F9F6" w14:textId="0CA3468D" w:rsidR="00982650" w:rsidRDefault="00982650" w:rsidP="00565A94">
      <w:pPr>
        <w:pStyle w:val="NormalWeb"/>
        <w:numPr>
          <w:ilvl w:val="0"/>
          <w:numId w:val="74"/>
        </w:numPr>
      </w:pPr>
      <w:r>
        <w:t>System owners and managers</w:t>
      </w:r>
    </w:p>
    <w:p w14:paraId="50642B22" w14:textId="0D58DC6B" w:rsidR="00982650" w:rsidRDefault="00982650" w:rsidP="00565A94">
      <w:pPr>
        <w:pStyle w:val="NormalWeb"/>
        <w:numPr>
          <w:ilvl w:val="0"/>
          <w:numId w:val="74"/>
        </w:numPr>
      </w:pPr>
      <w:r>
        <w:t>Note any additional stakeholders for your organization:</w:t>
      </w:r>
    </w:p>
    <w:p w14:paraId="7A6F3FB3" w14:textId="5C7CCE6C" w:rsidR="003D7E8B" w:rsidRDefault="003D7E8B" w:rsidP="00565A94">
      <w:pPr>
        <w:pStyle w:val="NormalWeb"/>
        <w:numPr>
          <w:ilvl w:val="1"/>
          <w:numId w:val="74"/>
        </w:numPr>
      </w:pPr>
      <w:r>
        <w:t xml:space="preserve"> </w:t>
      </w:r>
    </w:p>
    <w:p w14:paraId="3A76038E" w14:textId="5C732C0F" w:rsidR="003D7E8B" w:rsidRDefault="003D7E8B" w:rsidP="00565A94">
      <w:pPr>
        <w:pStyle w:val="NormalWeb"/>
        <w:numPr>
          <w:ilvl w:val="1"/>
          <w:numId w:val="74"/>
        </w:numPr>
      </w:pPr>
      <w:r>
        <w:t xml:space="preserve"> </w:t>
      </w:r>
    </w:p>
    <w:p w14:paraId="23E51380" w14:textId="77777777" w:rsidR="003D7E8B" w:rsidRDefault="003D7E8B" w:rsidP="00565A94">
      <w:pPr>
        <w:pStyle w:val="NormalWeb"/>
        <w:numPr>
          <w:ilvl w:val="1"/>
          <w:numId w:val="74"/>
        </w:numPr>
      </w:pPr>
    </w:p>
    <w:p w14:paraId="71A8EFBE" w14:textId="77777777" w:rsidR="00982650" w:rsidRDefault="00982650" w:rsidP="00565A94">
      <w:pPr>
        <w:pStyle w:val="NormalWeb"/>
      </w:pPr>
    </w:p>
    <w:p w14:paraId="66E5ADD1" w14:textId="144A1D0B" w:rsidR="00982650" w:rsidRDefault="00982650" w:rsidP="00565A94">
      <w:pPr>
        <w:rPr>
          <w:rFonts w:ascii="Times New Roman" w:hAnsi="Times New Roman" w:cs="Times New Roman"/>
          <w:szCs w:val="24"/>
        </w:rPr>
      </w:pPr>
      <w:r>
        <w:br w:type="page"/>
      </w:r>
    </w:p>
    <w:p w14:paraId="3F71661C" w14:textId="2BCCAA10" w:rsidR="00982650" w:rsidRDefault="00982650" w:rsidP="00565A94">
      <w:pPr>
        <w:pStyle w:val="Heading1"/>
        <w:rPr>
          <w:rFonts w:ascii="Times New Roman" w:hAnsi="Times New Roman"/>
          <w:sz w:val="48"/>
        </w:rPr>
      </w:pPr>
      <w:r>
        <w:lastRenderedPageBreak/>
        <w:t xml:space="preserve">Questions to consider when reviewing </w:t>
      </w:r>
      <w:proofErr w:type="gramStart"/>
      <w:r>
        <w:t>schedule</w:t>
      </w:r>
      <w:r w:rsidR="003D7E8B">
        <w:t>s</w:t>
      </w:r>
      <w:proofErr w:type="gramEnd"/>
    </w:p>
    <w:p w14:paraId="7C6716B6" w14:textId="77777777" w:rsidR="00982650" w:rsidRPr="00937F33" w:rsidRDefault="00982650" w:rsidP="00565A94">
      <w:pPr>
        <w:pStyle w:val="Heading2"/>
      </w:pPr>
      <w:r w:rsidRPr="00937F33">
        <w:t>Completeness: Review the schedule for completeness</w:t>
      </w:r>
    </w:p>
    <w:p w14:paraId="19DF3C74" w14:textId="77777777" w:rsidR="00982650" w:rsidRDefault="00982650" w:rsidP="00565A94">
      <w:pPr>
        <w:pStyle w:val="NormalWeb"/>
        <w:numPr>
          <w:ilvl w:val="0"/>
          <w:numId w:val="75"/>
        </w:numPr>
      </w:pPr>
      <w:r>
        <w:t>Which business process is supported by the records?</w:t>
      </w:r>
    </w:p>
    <w:p w14:paraId="241EFD31" w14:textId="77777777" w:rsidR="00982650" w:rsidRDefault="00982650" w:rsidP="00565A94">
      <w:pPr>
        <w:pStyle w:val="NormalWeb"/>
        <w:numPr>
          <w:ilvl w:val="0"/>
          <w:numId w:val="75"/>
        </w:numPr>
      </w:pPr>
      <w:r>
        <w:t>Are there other business processes which also rely on these records? If so, does the current series description and retention also meet their needs?</w:t>
      </w:r>
    </w:p>
    <w:p w14:paraId="53E40C7A" w14:textId="77777777" w:rsidR="00982650" w:rsidRDefault="00982650" w:rsidP="00565A94">
      <w:pPr>
        <w:pStyle w:val="NormalWeb"/>
        <w:numPr>
          <w:ilvl w:val="0"/>
          <w:numId w:val="75"/>
        </w:numPr>
      </w:pPr>
      <w:r>
        <w:t>Does the schedule cover all the records related to this business process? If not, should they be included?</w:t>
      </w:r>
    </w:p>
    <w:p w14:paraId="6EBF8FB1" w14:textId="77777777" w:rsidR="00982650" w:rsidRDefault="00982650" w:rsidP="00565A94">
      <w:pPr>
        <w:pStyle w:val="NormalWeb"/>
        <w:numPr>
          <w:ilvl w:val="0"/>
          <w:numId w:val="75"/>
        </w:numPr>
      </w:pPr>
      <w:r>
        <w:t>Are there any new series or systems which support this process? If so, should they be included here? If they are not included in this schedule, how and when will you schedule them?</w:t>
      </w:r>
    </w:p>
    <w:p w14:paraId="45F85E4E" w14:textId="62B27F0F" w:rsidR="00982650" w:rsidRDefault="00982650" w:rsidP="00565A94">
      <w:pPr>
        <w:pStyle w:val="Heading2"/>
      </w:pPr>
      <w:r>
        <w:t xml:space="preserve">Clarity: </w:t>
      </w:r>
      <w:r w:rsidRPr="00937F33">
        <w:t>Review the schedule for clarity and usability</w:t>
      </w:r>
    </w:p>
    <w:p w14:paraId="6446AA7B" w14:textId="77777777" w:rsidR="00982650" w:rsidRDefault="00982650" w:rsidP="00565A94">
      <w:pPr>
        <w:pStyle w:val="NormalWeb"/>
        <w:numPr>
          <w:ilvl w:val="0"/>
          <w:numId w:val="75"/>
        </w:numPr>
      </w:pPr>
      <w:r>
        <w:t>Are the series titles and descriptions clear and complete?</w:t>
      </w:r>
    </w:p>
    <w:p w14:paraId="4F326B9C" w14:textId="20854C8F" w:rsidR="00982650" w:rsidRDefault="00982650" w:rsidP="00565A94">
      <w:pPr>
        <w:pStyle w:val="NormalWeb"/>
        <w:numPr>
          <w:ilvl w:val="0"/>
          <w:numId w:val="75"/>
        </w:numPr>
      </w:pPr>
      <w:r>
        <w:t>Can record holders easily identify the appropriate schedule item for the records?</w:t>
      </w:r>
    </w:p>
    <w:p w14:paraId="30CB66A1" w14:textId="1D4637AD" w:rsidR="00982650" w:rsidRDefault="00982650" w:rsidP="00565A94">
      <w:pPr>
        <w:pStyle w:val="NormalWeb"/>
        <w:numPr>
          <w:ilvl w:val="0"/>
          <w:numId w:val="75"/>
        </w:numPr>
      </w:pPr>
      <w:r>
        <w:t>Are the retention and disposition instructions clear and easy to follow?</w:t>
      </w:r>
    </w:p>
    <w:p w14:paraId="1288EF34" w14:textId="74A79ABB" w:rsidR="00982650" w:rsidRDefault="00982650" w:rsidP="00565A94">
      <w:pPr>
        <w:pStyle w:val="NormalWeb"/>
        <w:numPr>
          <w:ilvl w:val="0"/>
          <w:numId w:val="75"/>
        </w:numPr>
      </w:pPr>
      <w:r>
        <w:t>Are the cutoff instructions clear and appropriate?</w:t>
      </w:r>
    </w:p>
    <w:p w14:paraId="46C30F85" w14:textId="76D73F93" w:rsidR="00982650" w:rsidRDefault="00982650" w:rsidP="00565A94">
      <w:pPr>
        <w:pStyle w:val="NormalWeb"/>
        <w:numPr>
          <w:ilvl w:val="0"/>
          <w:numId w:val="75"/>
        </w:numPr>
      </w:pPr>
      <w:r>
        <w:t>Are any transfer instructions clear and easy to implement?</w:t>
      </w:r>
    </w:p>
    <w:p w14:paraId="6442A46E" w14:textId="6621EC8D" w:rsidR="00982650" w:rsidRDefault="00982650" w:rsidP="00565A94">
      <w:pPr>
        <w:pStyle w:val="NormalWeb"/>
        <w:numPr>
          <w:ilvl w:val="0"/>
          <w:numId w:val="75"/>
        </w:numPr>
      </w:pPr>
      <w:r>
        <w:t>Are the final disposition instructions clear, appropriate, and easy to follow?</w:t>
      </w:r>
    </w:p>
    <w:p w14:paraId="0247395C" w14:textId="6E920D8B" w:rsidR="00982650" w:rsidRDefault="00982650" w:rsidP="00565A94">
      <w:pPr>
        <w:pStyle w:val="NormalWeb"/>
      </w:pPr>
    </w:p>
    <w:p w14:paraId="1F614BBD" w14:textId="77777777" w:rsidR="00565A94" w:rsidRDefault="00565A94">
      <w:pPr>
        <w:spacing w:before="100" w:after="200" w:line="276" w:lineRule="auto"/>
        <w:rPr>
          <w:b/>
          <w:spacing w:val="15"/>
        </w:rPr>
      </w:pPr>
      <w:r>
        <w:br w:type="page"/>
      </w:r>
    </w:p>
    <w:p w14:paraId="5AA14819" w14:textId="5CFE35C2" w:rsidR="00982650" w:rsidRDefault="00982650" w:rsidP="00565A94">
      <w:pPr>
        <w:pStyle w:val="Heading2"/>
        <w:rPr>
          <w:rFonts w:ascii="Times New Roman" w:hAnsi="Times New Roman"/>
          <w:sz w:val="36"/>
        </w:rPr>
      </w:pPr>
      <w:r>
        <w:lastRenderedPageBreak/>
        <w:t xml:space="preserve">Retention: </w:t>
      </w:r>
      <w:r w:rsidRPr="00937F33">
        <w:t>Review the retention and disposition</w:t>
      </w:r>
    </w:p>
    <w:p w14:paraId="7857DF90" w14:textId="77777777" w:rsidR="00982650" w:rsidRDefault="00982650" w:rsidP="00565A94">
      <w:pPr>
        <w:pStyle w:val="NormalWeb"/>
        <w:numPr>
          <w:ilvl w:val="0"/>
          <w:numId w:val="75"/>
        </w:numPr>
      </w:pPr>
      <w:r>
        <w:t>Have there been any statutory or regulatory changes that affect the records’ retention?</w:t>
      </w:r>
    </w:p>
    <w:p w14:paraId="5E289A83" w14:textId="77777777" w:rsidR="00982650" w:rsidRDefault="00982650" w:rsidP="00565A94">
      <w:pPr>
        <w:pStyle w:val="NormalWeb"/>
        <w:numPr>
          <w:ilvl w:val="0"/>
          <w:numId w:val="75"/>
        </w:numPr>
      </w:pPr>
      <w:r>
        <w:t>Have there been any changes to program policies, priorities, or procedures that affect how long the records should be kept?</w:t>
      </w:r>
    </w:p>
    <w:p w14:paraId="4EA4068B" w14:textId="3EC00204" w:rsidR="00937F33" w:rsidRDefault="00937F33" w:rsidP="00565A94">
      <w:pPr>
        <w:pStyle w:val="NormalWeb"/>
        <w:numPr>
          <w:ilvl w:val="0"/>
          <w:numId w:val="75"/>
        </w:numPr>
      </w:pPr>
      <w:r>
        <w:t>Are the disposition instructions still appropriate?</w:t>
      </w:r>
    </w:p>
    <w:p w14:paraId="56BC6F87" w14:textId="1BEC238F" w:rsidR="00982650" w:rsidRDefault="00982650" w:rsidP="00565A94">
      <w:pPr>
        <w:pStyle w:val="NormalWeb"/>
        <w:numPr>
          <w:ilvl w:val="0"/>
          <w:numId w:val="75"/>
        </w:numPr>
      </w:pPr>
      <w:r>
        <w:t>Are the records</w:t>
      </w:r>
      <w:r w:rsidR="0003122C">
        <w:t xml:space="preserve"> currently</w:t>
      </w:r>
      <w:r>
        <w:t xml:space="preserve"> being retained </w:t>
      </w:r>
      <w:proofErr w:type="gramStart"/>
      <w:r>
        <w:t>for the amount of</w:t>
      </w:r>
      <w:proofErr w:type="gramEnd"/>
      <w:r>
        <w:t xml:space="preserve"> time specified in the schedule? If not, why not?</w:t>
      </w:r>
    </w:p>
    <w:p w14:paraId="2EB856FA" w14:textId="4CA2EF1F" w:rsidR="0066388D" w:rsidRDefault="00982650" w:rsidP="00565A94">
      <w:pPr>
        <w:pStyle w:val="NormalWeb"/>
        <w:numPr>
          <w:ilvl w:val="0"/>
          <w:numId w:val="75"/>
        </w:numPr>
      </w:pPr>
      <w:r>
        <w:t>Are there any records whose value has changed? Are there any scheduled as temporary which your program might now suggest should be permanent? Are there any which might be needed for less time?</w:t>
      </w:r>
    </w:p>
    <w:p w14:paraId="4FBE0F0B" w14:textId="5F6BC08F" w:rsidR="00982650" w:rsidRDefault="00982650" w:rsidP="00565A94">
      <w:pPr>
        <w:pStyle w:val="Heading2"/>
        <w:rPr>
          <w:rFonts w:ascii="Times New Roman" w:hAnsi="Times New Roman"/>
          <w:sz w:val="36"/>
        </w:rPr>
      </w:pPr>
      <w:r>
        <w:t xml:space="preserve">Connections: </w:t>
      </w:r>
      <w:r w:rsidR="00937F33">
        <w:t>En</w:t>
      </w:r>
      <w:r w:rsidRPr="00937F33">
        <w:t xml:space="preserve">sure </w:t>
      </w:r>
      <w:r w:rsidR="00937F33">
        <w:t>the schedule</w:t>
      </w:r>
      <w:r w:rsidRPr="00937F33">
        <w:t xml:space="preserve"> reflects current connections</w:t>
      </w:r>
    </w:p>
    <w:p w14:paraId="40C19093" w14:textId="394269E5" w:rsidR="00982650" w:rsidRDefault="00982650" w:rsidP="00565A94">
      <w:pPr>
        <w:pStyle w:val="NormalWeb"/>
        <w:numPr>
          <w:ilvl w:val="0"/>
          <w:numId w:val="75"/>
        </w:numPr>
      </w:pPr>
      <w:r>
        <w:t xml:space="preserve">Has any part of the schedule been superseded by new General Records Schedules (GRS) items? </w:t>
      </w:r>
    </w:p>
    <w:p w14:paraId="4953E6B2" w14:textId="11C80056" w:rsidR="00982650" w:rsidRDefault="00982650" w:rsidP="00565A94">
      <w:pPr>
        <w:pStyle w:val="NormalWeb"/>
        <w:numPr>
          <w:ilvl w:val="0"/>
          <w:numId w:val="75"/>
        </w:numPr>
      </w:pPr>
      <w:r>
        <w:t>Are the business needs of all programs and stakeholders who use the records represented?</w:t>
      </w:r>
    </w:p>
    <w:p w14:paraId="32C6225E" w14:textId="77777777" w:rsidR="00982650" w:rsidRDefault="00982650" w:rsidP="00565A94">
      <w:pPr>
        <w:pStyle w:val="NormalWeb"/>
        <w:numPr>
          <w:ilvl w:val="0"/>
          <w:numId w:val="75"/>
        </w:numPr>
      </w:pPr>
      <w:r>
        <w:t>How does this schedule function with schedules for other related records, if applicable?</w:t>
      </w:r>
    </w:p>
    <w:p w14:paraId="7621329B" w14:textId="77777777" w:rsidR="00982650" w:rsidRDefault="00982650" w:rsidP="00565A94">
      <w:pPr>
        <w:pStyle w:val="NormalWeb"/>
        <w:numPr>
          <w:ilvl w:val="0"/>
          <w:numId w:val="75"/>
        </w:numPr>
      </w:pPr>
      <w:r>
        <w:t>Could these records have historical value that isn’t currently reflected in the schedule?</w:t>
      </w:r>
    </w:p>
    <w:p w14:paraId="729F68EE" w14:textId="6E3CBC2F" w:rsidR="00982650" w:rsidRDefault="00982650" w:rsidP="00565A94">
      <w:pPr>
        <w:pStyle w:val="NormalWeb"/>
        <w:numPr>
          <w:ilvl w:val="0"/>
          <w:numId w:val="75"/>
        </w:numPr>
      </w:pPr>
      <w:r>
        <w:t xml:space="preserve">Are copies of any of these records maintained as essential records under your agency’s disaster response program? </w:t>
      </w:r>
    </w:p>
    <w:sectPr w:rsidR="00982650" w:rsidSect="0020438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85E06" w14:textId="77777777" w:rsidR="004C0832" w:rsidRDefault="004C0832" w:rsidP="00565A94">
      <w:r>
        <w:separator/>
      </w:r>
    </w:p>
  </w:endnote>
  <w:endnote w:type="continuationSeparator" w:id="0">
    <w:p w14:paraId="55534C2A" w14:textId="77777777" w:rsidR="004C0832" w:rsidRDefault="004C0832" w:rsidP="00565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erriweather">
    <w:panose1 w:val="00000500000000000000"/>
    <w:charset w:val="00"/>
    <w:family w:val="auto"/>
    <w:pitch w:val="variable"/>
    <w:sig w:usb0="20000207" w:usb1="00000002" w:usb2="00000000" w:usb3="00000000" w:csb0="00000197"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25BDB" w14:textId="77777777" w:rsidR="004C0832" w:rsidRDefault="004C0832" w:rsidP="00565A94">
      <w:r>
        <w:separator/>
      </w:r>
    </w:p>
  </w:footnote>
  <w:footnote w:type="continuationSeparator" w:id="0">
    <w:p w14:paraId="5F80DF5D" w14:textId="77777777" w:rsidR="004C0832" w:rsidRDefault="004C0832" w:rsidP="00565A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08A4"/>
    <w:multiLevelType w:val="hybridMultilevel"/>
    <w:tmpl w:val="56BAA5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832FF9"/>
    <w:multiLevelType w:val="hybridMultilevel"/>
    <w:tmpl w:val="5A0854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FF7FA9"/>
    <w:multiLevelType w:val="hybridMultilevel"/>
    <w:tmpl w:val="A0F8F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66160"/>
    <w:multiLevelType w:val="hybridMultilevel"/>
    <w:tmpl w:val="BA1C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0B1615"/>
    <w:multiLevelType w:val="hybridMultilevel"/>
    <w:tmpl w:val="8E54958E"/>
    <w:lvl w:ilvl="0" w:tplc="A45E58A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B4A0B"/>
    <w:multiLevelType w:val="hybridMultilevel"/>
    <w:tmpl w:val="7974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10CB8"/>
    <w:multiLevelType w:val="hybridMultilevel"/>
    <w:tmpl w:val="2818A326"/>
    <w:lvl w:ilvl="0" w:tplc="BCE65B3A">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0802C2"/>
    <w:multiLevelType w:val="hybridMultilevel"/>
    <w:tmpl w:val="1340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0E2E69"/>
    <w:multiLevelType w:val="hybridMultilevel"/>
    <w:tmpl w:val="423EAD7C"/>
    <w:lvl w:ilvl="0" w:tplc="31AC15FC">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6060BC"/>
    <w:multiLevelType w:val="hybridMultilevel"/>
    <w:tmpl w:val="AEAA5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061387"/>
    <w:multiLevelType w:val="hybridMultilevel"/>
    <w:tmpl w:val="CE4A92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3E7565"/>
    <w:multiLevelType w:val="hybridMultilevel"/>
    <w:tmpl w:val="CD107BD4"/>
    <w:lvl w:ilvl="0" w:tplc="A16A01F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43186B"/>
    <w:multiLevelType w:val="hybridMultilevel"/>
    <w:tmpl w:val="0FE06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8A34D5"/>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311B7C"/>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5B15269"/>
    <w:multiLevelType w:val="hybridMultilevel"/>
    <w:tmpl w:val="A3E29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8937F36"/>
    <w:multiLevelType w:val="hybridMultilevel"/>
    <w:tmpl w:val="40A2F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4B17C6"/>
    <w:multiLevelType w:val="hybridMultilevel"/>
    <w:tmpl w:val="97A4D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94093D"/>
    <w:multiLevelType w:val="hybridMultilevel"/>
    <w:tmpl w:val="5950B24A"/>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E75E84"/>
    <w:multiLevelType w:val="hybridMultilevel"/>
    <w:tmpl w:val="6F9E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6B1E8D"/>
    <w:multiLevelType w:val="hybridMultilevel"/>
    <w:tmpl w:val="8B50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B747980"/>
    <w:multiLevelType w:val="hybridMultilevel"/>
    <w:tmpl w:val="D58E42AC"/>
    <w:lvl w:ilvl="0" w:tplc="31AC15FC">
      <w:start w:val="1"/>
      <w:numFmt w:val="bullet"/>
      <w:lvlText w:val="•"/>
      <w:lvlJc w:val="left"/>
      <w:pPr>
        <w:tabs>
          <w:tab w:val="num" w:pos="720"/>
        </w:tabs>
        <w:ind w:left="720" w:hanging="360"/>
      </w:pPr>
      <w:rPr>
        <w:rFonts w:ascii="Arial" w:hAnsi="Arial" w:hint="default"/>
      </w:rPr>
    </w:lvl>
    <w:lvl w:ilvl="1" w:tplc="CFB4B1FA" w:tentative="1">
      <w:start w:val="1"/>
      <w:numFmt w:val="bullet"/>
      <w:lvlText w:val="•"/>
      <w:lvlJc w:val="left"/>
      <w:pPr>
        <w:tabs>
          <w:tab w:val="num" w:pos="1440"/>
        </w:tabs>
        <w:ind w:left="1440" w:hanging="360"/>
      </w:pPr>
      <w:rPr>
        <w:rFonts w:ascii="Arial" w:hAnsi="Arial" w:hint="default"/>
      </w:rPr>
    </w:lvl>
    <w:lvl w:ilvl="2" w:tplc="3A681840" w:tentative="1">
      <w:start w:val="1"/>
      <w:numFmt w:val="bullet"/>
      <w:lvlText w:val="•"/>
      <w:lvlJc w:val="left"/>
      <w:pPr>
        <w:tabs>
          <w:tab w:val="num" w:pos="2160"/>
        </w:tabs>
        <w:ind w:left="2160" w:hanging="360"/>
      </w:pPr>
      <w:rPr>
        <w:rFonts w:ascii="Arial" w:hAnsi="Arial" w:hint="default"/>
      </w:rPr>
    </w:lvl>
    <w:lvl w:ilvl="3" w:tplc="CD086586" w:tentative="1">
      <w:start w:val="1"/>
      <w:numFmt w:val="bullet"/>
      <w:lvlText w:val="•"/>
      <w:lvlJc w:val="left"/>
      <w:pPr>
        <w:tabs>
          <w:tab w:val="num" w:pos="2880"/>
        </w:tabs>
        <w:ind w:left="2880" w:hanging="360"/>
      </w:pPr>
      <w:rPr>
        <w:rFonts w:ascii="Arial" w:hAnsi="Arial" w:hint="default"/>
      </w:rPr>
    </w:lvl>
    <w:lvl w:ilvl="4" w:tplc="1A42D0E4" w:tentative="1">
      <w:start w:val="1"/>
      <w:numFmt w:val="bullet"/>
      <w:lvlText w:val="•"/>
      <w:lvlJc w:val="left"/>
      <w:pPr>
        <w:tabs>
          <w:tab w:val="num" w:pos="3600"/>
        </w:tabs>
        <w:ind w:left="3600" w:hanging="360"/>
      </w:pPr>
      <w:rPr>
        <w:rFonts w:ascii="Arial" w:hAnsi="Arial" w:hint="default"/>
      </w:rPr>
    </w:lvl>
    <w:lvl w:ilvl="5" w:tplc="60B68E94" w:tentative="1">
      <w:start w:val="1"/>
      <w:numFmt w:val="bullet"/>
      <w:lvlText w:val="•"/>
      <w:lvlJc w:val="left"/>
      <w:pPr>
        <w:tabs>
          <w:tab w:val="num" w:pos="4320"/>
        </w:tabs>
        <w:ind w:left="4320" w:hanging="360"/>
      </w:pPr>
      <w:rPr>
        <w:rFonts w:ascii="Arial" w:hAnsi="Arial" w:hint="default"/>
      </w:rPr>
    </w:lvl>
    <w:lvl w:ilvl="6" w:tplc="551449C8" w:tentative="1">
      <w:start w:val="1"/>
      <w:numFmt w:val="bullet"/>
      <w:lvlText w:val="•"/>
      <w:lvlJc w:val="left"/>
      <w:pPr>
        <w:tabs>
          <w:tab w:val="num" w:pos="5040"/>
        </w:tabs>
        <w:ind w:left="5040" w:hanging="360"/>
      </w:pPr>
      <w:rPr>
        <w:rFonts w:ascii="Arial" w:hAnsi="Arial" w:hint="default"/>
      </w:rPr>
    </w:lvl>
    <w:lvl w:ilvl="7" w:tplc="D71C0330" w:tentative="1">
      <w:start w:val="1"/>
      <w:numFmt w:val="bullet"/>
      <w:lvlText w:val="•"/>
      <w:lvlJc w:val="left"/>
      <w:pPr>
        <w:tabs>
          <w:tab w:val="num" w:pos="5760"/>
        </w:tabs>
        <w:ind w:left="5760" w:hanging="360"/>
      </w:pPr>
      <w:rPr>
        <w:rFonts w:ascii="Arial" w:hAnsi="Arial" w:hint="default"/>
      </w:rPr>
    </w:lvl>
    <w:lvl w:ilvl="8" w:tplc="99E427E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1C897990"/>
    <w:multiLevelType w:val="hybridMultilevel"/>
    <w:tmpl w:val="C8B6A242"/>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902121"/>
    <w:multiLevelType w:val="hybridMultilevel"/>
    <w:tmpl w:val="3E5EF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F8326A5"/>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260774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72A3240"/>
    <w:multiLevelType w:val="hybridMultilevel"/>
    <w:tmpl w:val="01A69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6C795C"/>
    <w:multiLevelType w:val="hybridMultilevel"/>
    <w:tmpl w:val="19C86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051FA6"/>
    <w:multiLevelType w:val="hybridMultilevel"/>
    <w:tmpl w:val="CF30DB10"/>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A7538B"/>
    <w:multiLevelType w:val="hybridMultilevel"/>
    <w:tmpl w:val="9CBA1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FD52BE4"/>
    <w:multiLevelType w:val="hybridMultilevel"/>
    <w:tmpl w:val="1F0EB9B4"/>
    <w:lvl w:ilvl="0" w:tplc="2B12984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401BE0"/>
    <w:multiLevelType w:val="hybridMultilevel"/>
    <w:tmpl w:val="0CA8E2E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3711E7"/>
    <w:multiLevelType w:val="hybridMultilevel"/>
    <w:tmpl w:val="1D56D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7446765"/>
    <w:multiLevelType w:val="hybridMultilevel"/>
    <w:tmpl w:val="A0CC4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88E678D"/>
    <w:multiLevelType w:val="hybridMultilevel"/>
    <w:tmpl w:val="A2981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C9016BA"/>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CCE7727"/>
    <w:multiLevelType w:val="hybridMultilevel"/>
    <w:tmpl w:val="D41A8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0455049"/>
    <w:multiLevelType w:val="hybridMultilevel"/>
    <w:tmpl w:val="904AFC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2CD6CE8"/>
    <w:multiLevelType w:val="hybridMultilevel"/>
    <w:tmpl w:val="9C88940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40B1317"/>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7E42F71"/>
    <w:multiLevelType w:val="hybridMultilevel"/>
    <w:tmpl w:val="7442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6876DF"/>
    <w:multiLevelType w:val="hybridMultilevel"/>
    <w:tmpl w:val="1582763C"/>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BC28F1"/>
    <w:multiLevelType w:val="hybridMultilevel"/>
    <w:tmpl w:val="BD68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99A5802"/>
    <w:multiLevelType w:val="hybridMultilevel"/>
    <w:tmpl w:val="2542C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AEE56C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4C86035E"/>
    <w:multiLevelType w:val="hybridMultilevel"/>
    <w:tmpl w:val="ABF2D3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C896BF6"/>
    <w:multiLevelType w:val="multilevel"/>
    <w:tmpl w:val="ED6CE716"/>
    <w:lvl w:ilvl="0">
      <w:start w:val="1"/>
      <w:numFmt w:val="decimal"/>
      <w:lvlText w:val="%1."/>
      <w:lvlJc w:val="center"/>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7" w15:restartNumberingAfterBreak="0">
    <w:nsid w:val="4D2D6AF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003498B"/>
    <w:multiLevelType w:val="hybridMultilevel"/>
    <w:tmpl w:val="43581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18B014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1AA24D7"/>
    <w:multiLevelType w:val="hybridMultilevel"/>
    <w:tmpl w:val="016AA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4BA2BD3"/>
    <w:multiLevelType w:val="hybridMultilevel"/>
    <w:tmpl w:val="F31E4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70D5F79"/>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7B75CC7"/>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C9B7C9E"/>
    <w:multiLevelType w:val="hybridMultilevel"/>
    <w:tmpl w:val="1D022114"/>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55E1E16"/>
    <w:multiLevelType w:val="hybridMultilevel"/>
    <w:tmpl w:val="D6E6B1AE"/>
    <w:lvl w:ilvl="0" w:tplc="2872050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5BC297E"/>
    <w:multiLevelType w:val="hybridMultilevel"/>
    <w:tmpl w:val="0EF63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C5A1364"/>
    <w:multiLevelType w:val="hybridMultilevel"/>
    <w:tmpl w:val="23746A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6F1967CE"/>
    <w:multiLevelType w:val="hybridMultilevel"/>
    <w:tmpl w:val="11205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0680B86"/>
    <w:multiLevelType w:val="hybridMultilevel"/>
    <w:tmpl w:val="A2A2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9461FC"/>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4523B71"/>
    <w:multiLevelType w:val="hybridMultilevel"/>
    <w:tmpl w:val="1CF40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745836D3"/>
    <w:multiLevelType w:val="hybridMultilevel"/>
    <w:tmpl w:val="FF807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49C5B66"/>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75905738"/>
    <w:multiLevelType w:val="hybridMultilevel"/>
    <w:tmpl w:val="960AA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B14D91"/>
    <w:multiLevelType w:val="hybridMultilevel"/>
    <w:tmpl w:val="EEDAA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5D55071"/>
    <w:multiLevelType w:val="hybridMultilevel"/>
    <w:tmpl w:val="6786F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AAE33DE"/>
    <w:multiLevelType w:val="hybridMultilevel"/>
    <w:tmpl w:val="26D4F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7B246ECE"/>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7B942F79"/>
    <w:multiLevelType w:val="hybridMultilevel"/>
    <w:tmpl w:val="DAFA3976"/>
    <w:lvl w:ilvl="0" w:tplc="98F6AAC6">
      <w:start w:val="1"/>
      <w:numFmt w:val="decimal"/>
      <w:lvlText w:val="%1."/>
      <w:lvlJc w:val="center"/>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0" w15:restartNumberingAfterBreak="0">
    <w:nsid w:val="7BD271FA"/>
    <w:multiLevelType w:val="hybridMultilevel"/>
    <w:tmpl w:val="A9627EC6"/>
    <w:lvl w:ilvl="0" w:tplc="0B10E154">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412A9B"/>
    <w:multiLevelType w:val="hybridMultilevel"/>
    <w:tmpl w:val="8D9AD240"/>
    <w:lvl w:ilvl="0" w:tplc="BCDE356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C5E6CFE"/>
    <w:multiLevelType w:val="hybridMultilevel"/>
    <w:tmpl w:val="1D9C6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D196E5B"/>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7D72636C"/>
    <w:multiLevelType w:val="hybridMultilevel"/>
    <w:tmpl w:val="D10E9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DC66C4C"/>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33782061">
    <w:abstractNumId w:val="0"/>
  </w:num>
  <w:num w:numId="2" w16cid:durableId="1945379267">
    <w:abstractNumId w:val="61"/>
  </w:num>
  <w:num w:numId="3" w16cid:durableId="1615558985">
    <w:abstractNumId w:val="33"/>
  </w:num>
  <w:num w:numId="4" w16cid:durableId="1136026337">
    <w:abstractNumId w:val="31"/>
  </w:num>
  <w:num w:numId="5" w16cid:durableId="126628687">
    <w:abstractNumId w:val="1"/>
  </w:num>
  <w:num w:numId="6" w16cid:durableId="628053453">
    <w:abstractNumId w:val="22"/>
  </w:num>
  <w:num w:numId="7" w16cid:durableId="15205788">
    <w:abstractNumId w:val="36"/>
  </w:num>
  <w:num w:numId="8" w16cid:durableId="1352996963">
    <w:abstractNumId w:val="59"/>
  </w:num>
  <w:num w:numId="9" w16cid:durableId="292366799">
    <w:abstractNumId w:val="19"/>
  </w:num>
  <w:num w:numId="10" w16cid:durableId="1273394187">
    <w:abstractNumId w:val="39"/>
  </w:num>
  <w:num w:numId="11" w16cid:durableId="1574856750">
    <w:abstractNumId w:val="57"/>
  </w:num>
  <w:num w:numId="12" w16cid:durableId="1837305138">
    <w:abstractNumId w:val="67"/>
  </w:num>
  <w:num w:numId="13" w16cid:durableId="1588029230">
    <w:abstractNumId w:val="62"/>
  </w:num>
  <w:num w:numId="14" w16cid:durableId="1024403834">
    <w:abstractNumId w:val="14"/>
  </w:num>
  <w:num w:numId="15" w16cid:durableId="1529945860">
    <w:abstractNumId w:val="47"/>
  </w:num>
  <w:num w:numId="16" w16cid:durableId="1030881405">
    <w:abstractNumId w:val="68"/>
  </w:num>
  <w:num w:numId="17" w16cid:durableId="1864399362">
    <w:abstractNumId w:val="44"/>
  </w:num>
  <w:num w:numId="18" w16cid:durableId="1138885651">
    <w:abstractNumId w:val="49"/>
  </w:num>
  <w:num w:numId="19" w16cid:durableId="679162014">
    <w:abstractNumId w:val="9"/>
  </w:num>
  <w:num w:numId="20" w16cid:durableId="161088912">
    <w:abstractNumId w:val="48"/>
  </w:num>
  <w:num w:numId="21" w16cid:durableId="56518529">
    <w:abstractNumId w:val="21"/>
  </w:num>
  <w:num w:numId="22" w16cid:durableId="848301026">
    <w:abstractNumId w:val="2"/>
  </w:num>
  <w:num w:numId="23" w16cid:durableId="1774132050">
    <w:abstractNumId w:val="69"/>
  </w:num>
  <w:num w:numId="24" w16cid:durableId="520820670">
    <w:abstractNumId w:val="30"/>
  </w:num>
  <w:num w:numId="25" w16cid:durableId="1824618780">
    <w:abstractNumId w:val="71"/>
  </w:num>
  <w:num w:numId="26" w16cid:durableId="512304831">
    <w:abstractNumId w:val="55"/>
  </w:num>
  <w:num w:numId="27" w16cid:durableId="1244803085">
    <w:abstractNumId w:val="11"/>
  </w:num>
  <w:num w:numId="28" w16cid:durableId="1104618599">
    <w:abstractNumId w:val="70"/>
  </w:num>
  <w:num w:numId="29" w16cid:durableId="1347752409">
    <w:abstractNumId w:val="4"/>
  </w:num>
  <w:num w:numId="30" w16cid:durableId="1922106371">
    <w:abstractNumId w:val="46"/>
  </w:num>
  <w:num w:numId="31" w16cid:durableId="1056784706">
    <w:abstractNumId w:val="40"/>
  </w:num>
  <w:num w:numId="32" w16cid:durableId="1958367973">
    <w:abstractNumId w:val="3"/>
  </w:num>
  <w:num w:numId="33" w16cid:durableId="2083092707">
    <w:abstractNumId w:val="56"/>
  </w:num>
  <w:num w:numId="34" w16cid:durableId="1923247840">
    <w:abstractNumId w:val="27"/>
  </w:num>
  <w:num w:numId="35" w16cid:durableId="1957953840">
    <w:abstractNumId w:val="5"/>
  </w:num>
  <w:num w:numId="36" w16cid:durableId="782457486">
    <w:abstractNumId w:val="37"/>
  </w:num>
  <w:num w:numId="37" w16cid:durableId="491220468">
    <w:abstractNumId w:val="43"/>
  </w:num>
  <w:num w:numId="38" w16cid:durableId="674966705">
    <w:abstractNumId w:val="50"/>
  </w:num>
  <w:num w:numId="39" w16cid:durableId="1595551893">
    <w:abstractNumId w:val="20"/>
  </w:num>
  <w:num w:numId="40" w16cid:durableId="1258909483">
    <w:abstractNumId w:val="17"/>
  </w:num>
  <w:num w:numId="41" w16cid:durableId="872184913">
    <w:abstractNumId w:val="65"/>
  </w:num>
  <w:num w:numId="42" w16cid:durableId="732779228">
    <w:abstractNumId w:val="34"/>
  </w:num>
  <w:num w:numId="43" w16cid:durableId="1294139548">
    <w:abstractNumId w:val="16"/>
  </w:num>
  <w:num w:numId="44" w16cid:durableId="710882245">
    <w:abstractNumId w:val="29"/>
  </w:num>
  <w:num w:numId="45" w16cid:durableId="1808011533">
    <w:abstractNumId w:val="75"/>
    <w:lvlOverride w:ilvl="0"/>
    <w:lvlOverride w:ilvl="1">
      <w:startOverride w:val="1"/>
    </w:lvlOverride>
    <w:lvlOverride w:ilvl="2"/>
    <w:lvlOverride w:ilvl="3"/>
    <w:lvlOverride w:ilvl="4"/>
    <w:lvlOverride w:ilvl="5"/>
    <w:lvlOverride w:ilvl="6"/>
    <w:lvlOverride w:ilvl="7"/>
    <w:lvlOverride w:ilvl="8"/>
  </w:num>
  <w:num w:numId="46" w16cid:durableId="782917392">
    <w:abstractNumId w:val="35"/>
    <w:lvlOverride w:ilvl="0"/>
    <w:lvlOverride w:ilvl="1">
      <w:startOverride w:val="1"/>
    </w:lvlOverride>
    <w:lvlOverride w:ilvl="2"/>
    <w:lvlOverride w:ilvl="3"/>
    <w:lvlOverride w:ilvl="4"/>
    <w:lvlOverride w:ilvl="5"/>
    <w:lvlOverride w:ilvl="6"/>
    <w:lvlOverride w:ilvl="7"/>
    <w:lvlOverride w:ilvl="8"/>
  </w:num>
  <w:num w:numId="47" w16cid:durableId="1925188513">
    <w:abstractNumId w:val="8"/>
  </w:num>
  <w:num w:numId="48" w16cid:durableId="1716930798">
    <w:abstractNumId w:val="60"/>
  </w:num>
  <w:num w:numId="49" w16cid:durableId="1997420366">
    <w:abstractNumId w:val="54"/>
  </w:num>
  <w:num w:numId="50" w16cid:durableId="1457795237">
    <w:abstractNumId w:val="42"/>
  </w:num>
  <w:num w:numId="51" w16cid:durableId="754089814">
    <w:abstractNumId w:val="7"/>
  </w:num>
  <w:num w:numId="52" w16cid:durableId="28455837">
    <w:abstractNumId w:val="51"/>
  </w:num>
  <w:num w:numId="53" w16cid:durableId="559294607">
    <w:abstractNumId w:val="26"/>
  </w:num>
  <w:num w:numId="54" w16cid:durableId="385447305">
    <w:abstractNumId w:val="28"/>
  </w:num>
  <w:num w:numId="55" w16cid:durableId="1300843722">
    <w:abstractNumId w:val="15"/>
  </w:num>
  <w:num w:numId="56" w16cid:durableId="1487744640">
    <w:abstractNumId w:val="45"/>
  </w:num>
  <w:num w:numId="57" w16cid:durableId="1389106737">
    <w:abstractNumId w:val="12"/>
  </w:num>
  <w:num w:numId="58" w16cid:durableId="1283265159">
    <w:abstractNumId w:val="25"/>
  </w:num>
  <w:num w:numId="59" w16cid:durableId="1720667661">
    <w:abstractNumId w:val="72"/>
  </w:num>
  <w:num w:numId="60" w16cid:durableId="659772126">
    <w:abstractNumId w:val="58"/>
  </w:num>
  <w:num w:numId="61" w16cid:durableId="1484812713">
    <w:abstractNumId w:val="41"/>
  </w:num>
  <w:num w:numId="62" w16cid:durableId="1231234626">
    <w:abstractNumId w:val="74"/>
  </w:num>
  <w:num w:numId="63" w16cid:durableId="1925218139">
    <w:abstractNumId w:val="18"/>
  </w:num>
  <w:num w:numId="64" w16cid:durableId="1716126646">
    <w:abstractNumId w:val="6"/>
  </w:num>
  <w:num w:numId="65" w16cid:durableId="1417362347">
    <w:abstractNumId w:val="64"/>
  </w:num>
  <w:num w:numId="66" w16cid:durableId="1035808581">
    <w:abstractNumId w:val="38"/>
  </w:num>
  <w:num w:numId="67" w16cid:durableId="688263677">
    <w:abstractNumId w:val="24"/>
  </w:num>
  <w:num w:numId="68" w16cid:durableId="663706225">
    <w:abstractNumId w:val="52"/>
  </w:num>
  <w:num w:numId="69" w16cid:durableId="942568084">
    <w:abstractNumId w:val="73"/>
  </w:num>
  <w:num w:numId="70" w16cid:durableId="805046364">
    <w:abstractNumId w:val="63"/>
  </w:num>
  <w:num w:numId="71" w16cid:durableId="739250008">
    <w:abstractNumId w:val="53"/>
  </w:num>
  <w:num w:numId="72" w16cid:durableId="1114985808">
    <w:abstractNumId w:val="13"/>
  </w:num>
  <w:num w:numId="73" w16cid:durableId="2132236727">
    <w:abstractNumId w:val="32"/>
  </w:num>
  <w:num w:numId="74" w16cid:durableId="1364596093">
    <w:abstractNumId w:val="10"/>
  </w:num>
  <w:num w:numId="75" w16cid:durableId="30804649">
    <w:abstractNumId w:val="23"/>
  </w:num>
  <w:num w:numId="76" w16cid:durableId="145978225">
    <w:abstractNumId w:val="6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2E6"/>
    <w:rsid w:val="00000968"/>
    <w:rsid w:val="00004B15"/>
    <w:rsid w:val="00007A04"/>
    <w:rsid w:val="00023B3C"/>
    <w:rsid w:val="00027A58"/>
    <w:rsid w:val="0003122C"/>
    <w:rsid w:val="000376AB"/>
    <w:rsid w:val="000423C8"/>
    <w:rsid w:val="000502D9"/>
    <w:rsid w:val="00053E66"/>
    <w:rsid w:val="0005600E"/>
    <w:rsid w:val="00056843"/>
    <w:rsid w:val="00057924"/>
    <w:rsid w:val="00064FEF"/>
    <w:rsid w:val="00090E89"/>
    <w:rsid w:val="000946CF"/>
    <w:rsid w:val="00096DDA"/>
    <w:rsid w:val="000A17BE"/>
    <w:rsid w:val="000A21D8"/>
    <w:rsid w:val="000A2CCB"/>
    <w:rsid w:val="000B7DA9"/>
    <w:rsid w:val="000C22C4"/>
    <w:rsid w:val="000E1FDA"/>
    <w:rsid w:val="000E65FF"/>
    <w:rsid w:val="000E7483"/>
    <w:rsid w:val="00116F5A"/>
    <w:rsid w:val="00120096"/>
    <w:rsid w:val="001209BB"/>
    <w:rsid w:val="0012689F"/>
    <w:rsid w:val="00126E7C"/>
    <w:rsid w:val="00130E66"/>
    <w:rsid w:val="001324E6"/>
    <w:rsid w:val="0013274B"/>
    <w:rsid w:val="00133D73"/>
    <w:rsid w:val="00137450"/>
    <w:rsid w:val="0014795D"/>
    <w:rsid w:val="00152D92"/>
    <w:rsid w:val="001715D0"/>
    <w:rsid w:val="00172AB5"/>
    <w:rsid w:val="0018085C"/>
    <w:rsid w:val="00183717"/>
    <w:rsid w:val="001A2F6E"/>
    <w:rsid w:val="001A3E6D"/>
    <w:rsid w:val="001A4253"/>
    <w:rsid w:val="001C43E4"/>
    <w:rsid w:val="001C5A9D"/>
    <w:rsid w:val="001C610C"/>
    <w:rsid w:val="001D0082"/>
    <w:rsid w:val="001D3976"/>
    <w:rsid w:val="001D3EBA"/>
    <w:rsid w:val="001F1566"/>
    <w:rsid w:val="001F3B13"/>
    <w:rsid w:val="001F6663"/>
    <w:rsid w:val="00200EE6"/>
    <w:rsid w:val="00204383"/>
    <w:rsid w:val="0020691D"/>
    <w:rsid w:val="00215D76"/>
    <w:rsid w:val="0022030A"/>
    <w:rsid w:val="002240F5"/>
    <w:rsid w:val="00225687"/>
    <w:rsid w:val="002302AE"/>
    <w:rsid w:val="00242FC8"/>
    <w:rsid w:val="002447EE"/>
    <w:rsid w:val="00247EA9"/>
    <w:rsid w:val="00254655"/>
    <w:rsid w:val="002622B6"/>
    <w:rsid w:val="0026573E"/>
    <w:rsid w:val="00271E88"/>
    <w:rsid w:val="002742F7"/>
    <w:rsid w:val="002761E8"/>
    <w:rsid w:val="002779BC"/>
    <w:rsid w:val="00293F14"/>
    <w:rsid w:val="00295042"/>
    <w:rsid w:val="00295252"/>
    <w:rsid w:val="002A28FF"/>
    <w:rsid w:val="002A5CAB"/>
    <w:rsid w:val="002A5FD7"/>
    <w:rsid w:val="002A67E1"/>
    <w:rsid w:val="002C37BB"/>
    <w:rsid w:val="002C797D"/>
    <w:rsid w:val="002D1042"/>
    <w:rsid w:val="002D21CE"/>
    <w:rsid w:val="002E03C1"/>
    <w:rsid w:val="002E28CD"/>
    <w:rsid w:val="002E7E68"/>
    <w:rsid w:val="002F0028"/>
    <w:rsid w:val="0030302F"/>
    <w:rsid w:val="00321713"/>
    <w:rsid w:val="0033353C"/>
    <w:rsid w:val="00335AF7"/>
    <w:rsid w:val="00343F4B"/>
    <w:rsid w:val="003515BF"/>
    <w:rsid w:val="0035412D"/>
    <w:rsid w:val="00362BD9"/>
    <w:rsid w:val="003639CB"/>
    <w:rsid w:val="0037410B"/>
    <w:rsid w:val="00386014"/>
    <w:rsid w:val="00387DD4"/>
    <w:rsid w:val="003902E6"/>
    <w:rsid w:val="00392F14"/>
    <w:rsid w:val="00397000"/>
    <w:rsid w:val="00397070"/>
    <w:rsid w:val="003C5669"/>
    <w:rsid w:val="003C7865"/>
    <w:rsid w:val="003C7899"/>
    <w:rsid w:val="003C7BFD"/>
    <w:rsid w:val="003D1A37"/>
    <w:rsid w:val="003D290D"/>
    <w:rsid w:val="003D4A05"/>
    <w:rsid w:val="003D5E68"/>
    <w:rsid w:val="003D7E8B"/>
    <w:rsid w:val="00411B03"/>
    <w:rsid w:val="00413F3C"/>
    <w:rsid w:val="004153DD"/>
    <w:rsid w:val="00415BEA"/>
    <w:rsid w:val="00422158"/>
    <w:rsid w:val="00427B67"/>
    <w:rsid w:val="00432AB9"/>
    <w:rsid w:val="00441FD7"/>
    <w:rsid w:val="0044675F"/>
    <w:rsid w:val="00446964"/>
    <w:rsid w:val="0045218D"/>
    <w:rsid w:val="00453485"/>
    <w:rsid w:val="00473118"/>
    <w:rsid w:val="0047434C"/>
    <w:rsid w:val="00482C31"/>
    <w:rsid w:val="00491E0A"/>
    <w:rsid w:val="004A0202"/>
    <w:rsid w:val="004C0227"/>
    <w:rsid w:val="004C0832"/>
    <w:rsid w:val="004C3574"/>
    <w:rsid w:val="004D3E51"/>
    <w:rsid w:val="004E0607"/>
    <w:rsid w:val="004E50DC"/>
    <w:rsid w:val="004E5FA5"/>
    <w:rsid w:val="0050282A"/>
    <w:rsid w:val="00502B88"/>
    <w:rsid w:val="00504A7D"/>
    <w:rsid w:val="00511899"/>
    <w:rsid w:val="0051704A"/>
    <w:rsid w:val="00522690"/>
    <w:rsid w:val="00527187"/>
    <w:rsid w:val="00541101"/>
    <w:rsid w:val="005424EB"/>
    <w:rsid w:val="0054315E"/>
    <w:rsid w:val="00546384"/>
    <w:rsid w:val="005463EF"/>
    <w:rsid w:val="00546983"/>
    <w:rsid w:val="0055124B"/>
    <w:rsid w:val="0055212A"/>
    <w:rsid w:val="00557882"/>
    <w:rsid w:val="005605AE"/>
    <w:rsid w:val="00565A94"/>
    <w:rsid w:val="00573084"/>
    <w:rsid w:val="00574DE9"/>
    <w:rsid w:val="00581F21"/>
    <w:rsid w:val="00593BDE"/>
    <w:rsid w:val="005A6CA8"/>
    <w:rsid w:val="005B65F2"/>
    <w:rsid w:val="005C0441"/>
    <w:rsid w:val="005C1108"/>
    <w:rsid w:val="005C257E"/>
    <w:rsid w:val="005C5C6F"/>
    <w:rsid w:val="005C6582"/>
    <w:rsid w:val="005E1293"/>
    <w:rsid w:val="005E1D61"/>
    <w:rsid w:val="005E3D5D"/>
    <w:rsid w:val="005E4A87"/>
    <w:rsid w:val="005E4C9B"/>
    <w:rsid w:val="005E6CFE"/>
    <w:rsid w:val="005F4774"/>
    <w:rsid w:val="005F6F75"/>
    <w:rsid w:val="0060075E"/>
    <w:rsid w:val="00606CDE"/>
    <w:rsid w:val="00620388"/>
    <w:rsid w:val="00621D3A"/>
    <w:rsid w:val="00625317"/>
    <w:rsid w:val="0062647F"/>
    <w:rsid w:val="006321B0"/>
    <w:rsid w:val="0063222C"/>
    <w:rsid w:val="00643751"/>
    <w:rsid w:val="00645252"/>
    <w:rsid w:val="006526F8"/>
    <w:rsid w:val="00654BF9"/>
    <w:rsid w:val="00657ECB"/>
    <w:rsid w:val="00662D19"/>
    <w:rsid w:val="0066388D"/>
    <w:rsid w:val="00663945"/>
    <w:rsid w:val="00665CAF"/>
    <w:rsid w:val="00666617"/>
    <w:rsid w:val="00672312"/>
    <w:rsid w:val="00681037"/>
    <w:rsid w:val="006900EF"/>
    <w:rsid w:val="00692AA4"/>
    <w:rsid w:val="00693F40"/>
    <w:rsid w:val="00697CC4"/>
    <w:rsid w:val="006B5069"/>
    <w:rsid w:val="006B6219"/>
    <w:rsid w:val="006B7091"/>
    <w:rsid w:val="006B7713"/>
    <w:rsid w:val="006C1B50"/>
    <w:rsid w:val="006D1C30"/>
    <w:rsid w:val="006D3D74"/>
    <w:rsid w:val="006D557C"/>
    <w:rsid w:val="006E66F6"/>
    <w:rsid w:val="006F02E4"/>
    <w:rsid w:val="006F1850"/>
    <w:rsid w:val="006F4AF3"/>
    <w:rsid w:val="007234B5"/>
    <w:rsid w:val="00724303"/>
    <w:rsid w:val="007304FB"/>
    <w:rsid w:val="00730F13"/>
    <w:rsid w:val="0073232A"/>
    <w:rsid w:val="00740A99"/>
    <w:rsid w:val="007410EA"/>
    <w:rsid w:val="00766368"/>
    <w:rsid w:val="00781FC6"/>
    <w:rsid w:val="00784313"/>
    <w:rsid w:val="007A2E59"/>
    <w:rsid w:val="007A35CA"/>
    <w:rsid w:val="007A4B5C"/>
    <w:rsid w:val="007A64F5"/>
    <w:rsid w:val="007B0FD6"/>
    <w:rsid w:val="007B2FAD"/>
    <w:rsid w:val="007B76D4"/>
    <w:rsid w:val="007B7A24"/>
    <w:rsid w:val="007C58C0"/>
    <w:rsid w:val="007C7427"/>
    <w:rsid w:val="007D4092"/>
    <w:rsid w:val="007E0146"/>
    <w:rsid w:val="007E16CB"/>
    <w:rsid w:val="007E3220"/>
    <w:rsid w:val="0080772F"/>
    <w:rsid w:val="00810CD0"/>
    <w:rsid w:val="00815442"/>
    <w:rsid w:val="00815D9B"/>
    <w:rsid w:val="008234BD"/>
    <w:rsid w:val="008257AD"/>
    <w:rsid w:val="00826BBF"/>
    <w:rsid w:val="00826DE6"/>
    <w:rsid w:val="008303F0"/>
    <w:rsid w:val="00846B13"/>
    <w:rsid w:val="00851B2E"/>
    <w:rsid w:val="00881401"/>
    <w:rsid w:val="008863EF"/>
    <w:rsid w:val="00890601"/>
    <w:rsid w:val="0089370C"/>
    <w:rsid w:val="008A3C39"/>
    <w:rsid w:val="008A53E8"/>
    <w:rsid w:val="008A7295"/>
    <w:rsid w:val="008B2B66"/>
    <w:rsid w:val="008B3340"/>
    <w:rsid w:val="008B702B"/>
    <w:rsid w:val="008C0E4A"/>
    <w:rsid w:val="008C744F"/>
    <w:rsid w:val="008D1758"/>
    <w:rsid w:val="008D560A"/>
    <w:rsid w:val="008E21F2"/>
    <w:rsid w:val="00910F1E"/>
    <w:rsid w:val="00921A1E"/>
    <w:rsid w:val="00933358"/>
    <w:rsid w:val="00937F33"/>
    <w:rsid w:val="00955CBB"/>
    <w:rsid w:val="00960467"/>
    <w:rsid w:val="00963139"/>
    <w:rsid w:val="00966506"/>
    <w:rsid w:val="0097350B"/>
    <w:rsid w:val="0097433A"/>
    <w:rsid w:val="00982650"/>
    <w:rsid w:val="00992027"/>
    <w:rsid w:val="00994BF7"/>
    <w:rsid w:val="009A0383"/>
    <w:rsid w:val="009C049F"/>
    <w:rsid w:val="009C65C4"/>
    <w:rsid w:val="009D68B7"/>
    <w:rsid w:val="009E59F4"/>
    <w:rsid w:val="009F49F8"/>
    <w:rsid w:val="009F7AF3"/>
    <w:rsid w:val="00A01C67"/>
    <w:rsid w:val="00A119FB"/>
    <w:rsid w:val="00A24357"/>
    <w:rsid w:val="00A3731F"/>
    <w:rsid w:val="00A433EE"/>
    <w:rsid w:val="00A509F2"/>
    <w:rsid w:val="00A521AB"/>
    <w:rsid w:val="00A550CA"/>
    <w:rsid w:val="00A6186A"/>
    <w:rsid w:val="00A677F7"/>
    <w:rsid w:val="00A71F32"/>
    <w:rsid w:val="00A85FA0"/>
    <w:rsid w:val="00A9204E"/>
    <w:rsid w:val="00AB0499"/>
    <w:rsid w:val="00AC3894"/>
    <w:rsid w:val="00AD3820"/>
    <w:rsid w:val="00AD402A"/>
    <w:rsid w:val="00AD561F"/>
    <w:rsid w:val="00AE491D"/>
    <w:rsid w:val="00AE5AD1"/>
    <w:rsid w:val="00AE6E05"/>
    <w:rsid w:val="00AF3507"/>
    <w:rsid w:val="00AF3534"/>
    <w:rsid w:val="00AF75A0"/>
    <w:rsid w:val="00B0580A"/>
    <w:rsid w:val="00B11ECC"/>
    <w:rsid w:val="00B22C77"/>
    <w:rsid w:val="00B3114A"/>
    <w:rsid w:val="00B371CB"/>
    <w:rsid w:val="00B40A92"/>
    <w:rsid w:val="00B62368"/>
    <w:rsid w:val="00B66159"/>
    <w:rsid w:val="00B765DD"/>
    <w:rsid w:val="00B81448"/>
    <w:rsid w:val="00B92881"/>
    <w:rsid w:val="00BA0C15"/>
    <w:rsid w:val="00BA113A"/>
    <w:rsid w:val="00BA5CB7"/>
    <w:rsid w:val="00BA5F94"/>
    <w:rsid w:val="00BA6B54"/>
    <w:rsid w:val="00BC1008"/>
    <w:rsid w:val="00BC2526"/>
    <w:rsid w:val="00BC3CF6"/>
    <w:rsid w:val="00BD0832"/>
    <w:rsid w:val="00BD3D73"/>
    <w:rsid w:val="00BF3F45"/>
    <w:rsid w:val="00C06664"/>
    <w:rsid w:val="00C0786E"/>
    <w:rsid w:val="00C13BD6"/>
    <w:rsid w:val="00C2210F"/>
    <w:rsid w:val="00C22D75"/>
    <w:rsid w:val="00C231CD"/>
    <w:rsid w:val="00C36338"/>
    <w:rsid w:val="00C44502"/>
    <w:rsid w:val="00C44756"/>
    <w:rsid w:val="00C5066F"/>
    <w:rsid w:val="00C57BC0"/>
    <w:rsid w:val="00C66785"/>
    <w:rsid w:val="00C77BC3"/>
    <w:rsid w:val="00C84982"/>
    <w:rsid w:val="00C9088B"/>
    <w:rsid w:val="00CA6799"/>
    <w:rsid w:val="00CA6C6B"/>
    <w:rsid w:val="00CA7FB3"/>
    <w:rsid w:val="00CB3057"/>
    <w:rsid w:val="00CB46B4"/>
    <w:rsid w:val="00CC5C6F"/>
    <w:rsid w:val="00CF426B"/>
    <w:rsid w:val="00CF4831"/>
    <w:rsid w:val="00D01A3A"/>
    <w:rsid w:val="00D1023C"/>
    <w:rsid w:val="00D157F0"/>
    <w:rsid w:val="00D1661D"/>
    <w:rsid w:val="00D22B54"/>
    <w:rsid w:val="00D32061"/>
    <w:rsid w:val="00D44FDB"/>
    <w:rsid w:val="00D5175F"/>
    <w:rsid w:val="00D54AD6"/>
    <w:rsid w:val="00D576D2"/>
    <w:rsid w:val="00D64F21"/>
    <w:rsid w:val="00D66D2B"/>
    <w:rsid w:val="00D819CA"/>
    <w:rsid w:val="00D85CE0"/>
    <w:rsid w:val="00D873FB"/>
    <w:rsid w:val="00D8795D"/>
    <w:rsid w:val="00D95AB2"/>
    <w:rsid w:val="00DA0517"/>
    <w:rsid w:val="00DB386C"/>
    <w:rsid w:val="00DC36DD"/>
    <w:rsid w:val="00DC37FD"/>
    <w:rsid w:val="00DC4F98"/>
    <w:rsid w:val="00DE0D5C"/>
    <w:rsid w:val="00DE5703"/>
    <w:rsid w:val="00DF3072"/>
    <w:rsid w:val="00DF49FF"/>
    <w:rsid w:val="00E13612"/>
    <w:rsid w:val="00E230D1"/>
    <w:rsid w:val="00E23DDF"/>
    <w:rsid w:val="00E26794"/>
    <w:rsid w:val="00E41BAC"/>
    <w:rsid w:val="00E5367D"/>
    <w:rsid w:val="00E539E6"/>
    <w:rsid w:val="00E63689"/>
    <w:rsid w:val="00E65BC4"/>
    <w:rsid w:val="00E664DB"/>
    <w:rsid w:val="00E67B87"/>
    <w:rsid w:val="00E8088A"/>
    <w:rsid w:val="00E80AFB"/>
    <w:rsid w:val="00E90E07"/>
    <w:rsid w:val="00E9455B"/>
    <w:rsid w:val="00E96CE7"/>
    <w:rsid w:val="00E97FA4"/>
    <w:rsid w:val="00EA5A2D"/>
    <w:rsid w:val="00EA6E04"/>
    <w:rsid w:val="00EC71F8"/>
    <w:rsid w:val="00ED0F35"/>
    <w:rsid w:val="00ED17EC"/>
    <w:rsid w:val="00EE5114"/>
    <w:rsid w:val="00EF1C8C"/>
    <w:rsid w:val="00F026DA"/>
    <w:rsid w:val="00F05D32"/>
    <w:rsid w:val="00F06254"/>
    <w:rsid w:val="00F10027"/>
    <w:rsid w:val="00F11243"/>
    <w:rsid w:val="00F227D5"/>
    <w:rsid w:val="00F25C1B"/>
    <w:rsid w:val="00F26C6A"/>
    <w:rsid w:val="00F311C4"/>
    <w:rsid w:val="00F31A31"/>
    <w:rsid w:val="00F40601"/>
    <w:rsid w:val="00F437AE"/>
    <w:rsid w:val="00F565AA"/>
    <w:rsid w:val="00F56B99"/>
    <w:rsid w:val="00F70267"/>
    <w:rsid w:val="00F8105C"/>
    <w:rsid w:val="00F951AD"/>
    <w:rsid w:val="00F958F3"/>
    <w:rsid w:val="00FC0B3E"/>
    <w:rsid w:val="00FE7E55"/>
    <w:rsid w:val="00FF14B4"/>
    <w:rsid w:val="00FF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6AD59"/>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G Normal"/>
    <w:qFormat/>
    <w:rsid w:val="00565A94"/>
    <w:pPr>
      <w:spacing w:before="0" w:after="80" w:line="240" w:lineRule="auto"/>
    </w:pPr>
    <w:rPr>
      <w:rFonts w:ascii="Open Sans" w:eastAsia="Times New Roman" w:hAnsi="Open Sans" w:cs="Open Sans"/>
      <w:color w:val="000000"/>
      <w:sz w:val="28"/>
      <w:szCs w:val="28"/>
    </w:rPr>
  </w:style>
  <w:style w:type="paragraph" w:styleId="Heading1">
    <w:name w:val="heading 1"/>
    <w:aliases w:val="PG Heading 1"/>
    <w:basedOn w:val="Normal"/>
    <w:next w:val="Normal"/>
    <w:link w:val="Heading1Char"/>
    <w:uiPriority w:val="9"/>
    <w:qFormat/>
    <w:rsid w:val="003D7E8B"/>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before="480" w:after="240"/>
      <w:outlineLvl w:val="0"/>
    </w:pPr>
    <w:rPr>
      <w:b/>
      <w:color w:val="FFFFFF" w:themeColor="background1"/>
      <w:spacing w:val="15"/>
      <w:szCs w:val="22"/>
    </w:rPr>
  </w:style>
  <w:style w:type="paragraph" w:styleId="Heading2">
    <w:name w:val="heading 2"/>
    <w:aliases w:val="PG Heading 2"/>
    <w:basedOn w:val="Normal"/>
    <w:next w:val="Normal"/>
    <w:link w:val="Heading2Char"/>
    <w:uiPriority w:val="9"/>
    <w:unhideWhenUsed/>
    <w:qFormat/>
    <w:rsid w:val="00937F33"/>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before="720" w:after="240"/>
      <w:outlineLvl w:val="1"/>
    </w:pPr>
    <w:rPr>
      <w:b/>
      <w:spacing w:val="15"/>
    </w:rPr>
  </w:style>
  <w:style w:type="paragraph" w:styleId="Heading3">
    <w:name w:val="heading 3"/>
    <w:aliases w:val="PG 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aliases w:val="PG 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aliases w:val="PG 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aliases w:val="PG 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aliases w:val="PG 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aliases w:val="PG 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aliases w:val="PG 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G Heading 1 Char"/>
    <w:basedOn w:val="DefaultParagraphFont"/>
    <w:link w:val="Heading1"/>
    <w:uiPriority w:val="9"/>
    <w:rsid w:val="003D7E8B"/>
    <w:rPr>
      <w:rFonts w:ascii="Open Sans" w:hAnsi="Open Sans" w:cs="Open Sans"/>
      <w:b/>
      <w:color w:val="FFFFFF" w:themeColor="background1"/>
      <w:spacing w:val="15"/>
      <w:sz w:val="28"/>
      <w:szCs w:val="22"/>
      <w:shd w:val="clear" w:color="auto" w:fill="052F61" w:themeFill="accent1"/>
    </w:rPr>
  </w:style>
  <w:style w:type="character" w:customStyle="1" w:styleId="Heading2Char">
    <w:name w:val="Heading 2 Char"/>
    <w:aliases w:val="PG Heading 2 Char"/>
    <w:basedOn w:val="DefaultParagraphFont"/>
    <w:link w:val="Heading2"/>
    <w:uiPriority w:val="9"/>
    <w:rsid w:val="00937F33"/>
    <w:rPr>
      <w:rFonts w:ascii="Open Sans" w:hAnsi="Open Sans" w:cs="Open Sans"/>
      <w:b/>
      <w:color w:val="000000"/>
      <w:spacing w:val="15"/>
      <w:sz w:val="28"/>
      <w:szCs w:val="28"/>
      <w:shd w:val="clear" w:color="auto" w:fill="B1D2FB" w:themeFill="accent1" w:themeFillTint="33"/>
    </w:rPr>
  </w:style>
  <w:style w:type="character" w:customStyle="1" w:styleId="Heading3Char">
    <w:name w:val="Heading 3 Char"/>
    <w:aliases w:val="PG 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aliases w:val="PG Heading 4 Char"/>
    <w:basedOn w:val="DefaultParagraphFont"/>
    <w:link w:val="Heading4"/>
    <w:uiPriority w:val="9"/>
    <w:rsid w:val="003902E6"/>
    <w:rPr>
      <w:caps/>
      <w:color w:val="032348" w:themeColor="accent1" w:themeShade="BF"/>
      <w:spacing w:val="10"/>
    </w:rPr>
  </w:style>
  <w:style w:type="character" w:customStyle="1" w:styleId="Heading5Char">
    <w:name w:val="Heading 5 Char"/>
    <w:aliases w:val="PG Heading 5 Char"/>
    <w:basedOn w:val="DefaultParagraphFont"/>
    <w:link w:val="Heading5"/>
    <w:uiPriority w:val="9"/>
    <w:rsid w:val="003902E6"/>
    <w:rPr>
      <w:caps/>
      <w:color w:val="032348" w:themeColor="accent1" w:themeShade="BF"/>
      <w:spacing w:val="10"/>
    </w:rPr>
  </w:style>
  <w:style w:type="character" w:customStyle="1" w:styleId="Heading6Char">
    <w:name w:val="Heading 6 Char"/>
    <w:aliases w:val="PG Heading 6 Char"/>
    <w:basedOn w:val="DefaultParagraphFont"/>
    <w:link w:val="Heading6"/>
    <w:uiPriority w:val="9"/>
    <w:rsid w:val="003902E6"/>
    <w:rPr>
      <w:caps/>
      <w:color w:val="032348" w:themeColor="accent1" w:themeShade="BF"/>
      <w:spacing w:val="10"/>
    </w:rPr>
  </w:style>
  <w:style w:type="character" w:customStyle="1" w:styleId="Heading7Char">
    <w:name w:val="Heading 7 Char"/>
    <w:aliases w:val="PG Heading 7 Char"/>
    <w:basedOn w:val="DefaultParagraphFont"/>
    <w:link w:val="Heading7"/>
    <w:uiPriority w:val="9"/>
    <w:rsid w:val="003902E6"/>
    <w:rPr>
      <w:caps/>
      <w:color w:val="032348" w:themeColor="accent1" w:themeShade="BF"/>
      <w:spacing w:val="10"/>
    </w:rPr>
  </w:style>
  <w:style w:type="character" w:customStyle="1" w:styleId="Heading8Char">
    <w:name w:val="Heading 8 Char"/>
    <w:aliases w:val="PG Heading 8 Char"/>
    <w:basedOn w:val="DefaultParagraphFont"/>
    <w:link w:val="Heading8"/>
    <w:uiPriority w:val="9"/>
    <w:rsid w:val="003902E6"/>
    <w:rPr>
      <w:caps/>
      <w:spacing w:val="10"/>
      <w:sz w:val="18"/>
      <w:szCs w:val="18"/>
    </w:rPr>
  </w:style>
  <w:style w:type="character" w:customStyle="1" w:styleId="Heading9Char">
    <w:name w:val="Heading 9 Char"/>
    <w:aliases w:val="PG Heading 9 Char"/>
    <w:basedOn w:val="DefaultParagraphFont"/>
    <w:link w:val="Heading9"/>
    <w:uiPriority w:val="9"/>
    <w:rsid w:val="003902E6"/>
    <w:rPr>
      <w:i/>
      <w:iCs/>
      <w:caps/>
      <w:spacing w:val="10"/>
      <w:sz w:val="18"/>
      <w:szCs w:val="18"/>
    </w:rPr>
  </w:style>
  <w:style w:type="paragraph" w:styleId="Title">
    <w:name w:val="Title"/>
    <w:aliases w:val="PG Title"/>
    <w:basedOn w:val="Normal"/>
    <w:next w:val="Normal"/>
    <w:link w:val="TitleChar"/>
    <w:uiPriority w:val="10"/>
    <w:qFormat/>
    <w:rsid w:val="003D7E8B"/>
    <w:pPr>
      <w:spacing w:after="240"/>
    </w:pPr>
    <w:rPr>
      <w:rFonts w:ascii="Merriweather" w:eastAsiaTheme="majorEastAsia" w:hAnsi="Merriweather" w:cs="Lucida Sans"/>
      <w:b/>
      <w:color w:val="052F61" w:themeColor="accent1"/>
      <w:spacing w:val="10"/>
      <w:sz w:val="52"/>
      <w:szCs w:val="52"/>
    </w:rPr>
  </w:style>
  <w:style w:type="character" w:customStyle="1" w:styleId="TitleChar">
    <w:name w:val="Title Char"/>
    <w:aliases w:val="PG Title Char"/>
    <w:basedOn w:val="DefaultParagraphFont"/>
    <w:link w:val="Title"/>
    <w:uiPriority w:val="10"/>
    <w:rsid w:val="003D7E8B"/>
    <w:rPr>
      <w:rFonts w:ascii="Merriweather" w:eastAsiaTheme="majorEastAsia" w:hAnsi="Merriweather" w:cs="Lucida Sans"/>
      <w:b/>
      <w:color w:val="052F61" w:themeColor="accent1"/>
      <w:spacing w:val="10"/>
      <w:sz w:val="52"/>
      <w:szCs w:val="52"/>
    </w:rPr>
  </w:style>
  <w:style w:type="paragraph" w:styleId="Subtitle">
    <w:name w:val="Subtitle"/>
    <w:aliases w:val="PG Subtitle"/>
    <w:basedOn w:val="Normal"/>
    <w:next w:val="Normal"/>
    <w:link w:val="SubtitleChar"/>
    <w:uiPriority w:val="11"/>
    <w:qFormat/>
    <w:rsid w:val="003902E6"/>
    <w:pPr>
      <w:spacing w:after="500"/>
    </w:pPr>
    <w:rPr>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aliases w:val="PG Subtle Emphasis"/>
    <w:uiPriority w:val="19"/>
    <w:qFormat/>
    <w:rsid w:val="003902E6"/>
    <w:rPr>
      <w:i/>
      <w:iCs/>
      <w:color w:val="021730" w:themeColor="accent1" w:themeShade="7F"/>
    </w:rPr>
  </w:style>
  <w:style w:type="character" w:styleId="Emphasis">
    <w:name w:val="Emphasis"/>
    <w:aliases w:val="PG Emphasis"/>
    <w:uiPriority w:val="20"/>
    <w:qFormat/>
    <w:rsid w:val="00064FEF"/>
    <w:rPr>
      <w:rFonts w:ascii="Lucida Sans" w:hAnsi="Lucida Sans"/>
      <w:caps/>
      <w:color w:val="021730" w:themeColor="accent1" w:themeShade="7F"/>
      <w:spacing w:val="5"/>
      <w:sz w:val="24"/>
    </w:rPr>
  </w:style>
  <w:style w:type="character" w:styleId="IntenseEmphasis">
    <w:name w:val="Intense Emphasis"/>
    <w:aliases w:val="PG Intense Emphasis"/>
    <w:uiPriority w:val="21"/>
    <w:qFormat/>
    <w:rsid w:val="00064FEF"/>
    <w:rPr>
      <w:rFonts w:ascii="Lucida Sans" w:hAnsi="Lucida Sans"/>
      <w:b/>
      <w:bCs/>
      <w:caps/>
      <w:color w:val="021730" w:themeColor="accent1" w:themeShade="7F"/>
      <w:spacing w:val="10"/>
      <w:sz w:val="24"/>
    </w:rPr>
  </w:style>
  <w:style w:type="character" w:styleId="Strong">
    <w:name w:val="Strong"/>
    <w:aliases w:val="PG Strong"/>
    <w:uiPriority w:val="22"/>
    <w:qFormat/>
    <w:rsid w:val="00064FEF"/>
    <w:rPr>
      <w:rFonts w:ascii="Lucida Sans" w:hAnsi="Lucida Sans"/>
      <w:b/>
      <w:bCs/>
      <w:sz w:val="24"/>
    </w:rPr>
  </w:style>
  <w:style w:type="paragraph" w:styleId="Quote">
    <w:name w:val="Quote"/>
    <w:aliases w:val="PG Quote"/>
    <w:basedOn w:val="Normal"/>
    <w:next w:val="Normal"/>
    <w:link w:val="QuoteChar"/>
    <w:uiPriority w:val="29"/>
    <w:qFormat/>
    <w:rsid w:val="003902E6"/>
    <w:rPr>
      <w:i/>
      <w:iCs/>
      <w:szCs w:val="24"/>
    </w:rPr>
  </w:style>
  <w:style w:type="character" w:customStyle="1" w:styleId="QuoteChar">
    <w:name w:val="Quote Char"/>
    <w:aliases w:val="PG Quote Char"/>
    <w:basedOn w:val="DefaultParagraphFont"/>
    <w:link w:val="Quote"/>
    <w:uiPriority w:val="29"/>
    <w:rsid w:val="003902E6"/>
    <w:rPr>
      <w:i/>
      <w:iCs/>
      <w:sz w:val="24"/>
      <w:szCs w:val="24"/>
    </w:rPr>
  </w:style>
  <w:style w:type="paragraph" w:styleId="IntenseQuote">
    <w:name w:val="Intense Quote"/>
    <w:aliases w:val="PG Intense Quote"/>
    <w:basedOn w:val="Normal"/>
    <w:next w:val="Normal"/>
    <w:link w:val="IntenseQuoteChar"/>
    <w:uiPriority w:val="30"/>
    <w:qFormat/>
    <w:rsid w:val="003902E6"/>
    <w:pPr>
      <w:spacing w:before="240" w:after="240"/>
      <w:ind w:left="1080" w:right="1080"/>
      <w:jc w:val="center"/>
    </w:pPr>
    <w:rPr>
      <w:color w:val="052F61" w:themeColor="accent1"/>
      <w:szCs w:val="24"/>
    </w:rPr>
  </w:style>
  <w:style w:type="character" w:customStyle="1" w:styleId="IntenseQuoteChar">
    <w:name w:val="Intense Quote Char"/>
    <w:aliases w:val="PG Intense Quote Char"/>
    <w:basedOn w:val="DefaultParagraphFont"/>
    <w:link w:val="IntenseQuote"/>
    <w:uiPriority w:val="30"/>
    <w:rsid w:val="003902E6"/>
    <w:rPr>
      <w:color w:val="052F61" w:themeColor="accent1"/>
      <w:sz w:val="24"/>
      <w:szCs w:val="24"/>
    </w:rPr>
  </w:style>
  <w:style w:type="character" w:styleId="SubtleReference">
    <w:name w:val="Subtle Reference"/>
    <w:aliases w:val="PG Subtle Reference"/>
    <w:uiPriority w:val="31"/>
    <w:qFormat/>
    <w:rsid w:val="00064FEF"/>
    <w:rPr>
      <w:rFonts w:ascii="Lucida Sans" w:hAnsi="Lucida Sans"/>
      <w:b/>
      <w:bCs/>
      <w:color w:val="052F61" w:themeColor="accent1"/>
      <w:sz w:val="24"/>
    </w:rPr>
  </w:style>
  <w:style w:type="character" w:styleId="IntenseReference">
    <w:name w:val="Intense Reference"/>
    <w:aliases w:val="PG Intense Reference"/>
    <w:uiPriority w:val="32"/>
    <w:qFormat/>
    <w:rsid w:val="00064FEF"/>
    <w:rPr>
      <w:rFonts w:ascii="Lucida Sans" w:hAnsi="Lucida Sans"/>
      <w:b/>
      <w:bCs/>
      <w:i/>
      <w:iCs/>
      <w:caps/>
      <w:color w:val="052F61" w:themeColor="accent1"/>
    </w:rPr>
  </w:style>
  <w:style w:type="character" w:styleId="BookTitle">
    <w:name w:val="Book Title"/>
    <w:aliases w:val="PG Book Title"/>
    <w:uiPriority w:val="33"/>
    <w:qFormat/>
    <w:rsid w:val="00064FEF"/>
    <w:rPr>
      <w:rFonts w:ascii="Lucida Sans" w:hAnsi="Lucida Sans"/>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aliases w:val="PG 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aliases w:val="PG No Spacing"/>
    <w:uiPriority w:val="1"/>
    <w:qFormat/>
    <w:rsid w:val="00064FEF"/>
    <w:pPr>
      <w:spacing w:after="0" w:line="240" w:lineRule="auto"/>
    </w:pPr>
    <w:rPr>
      <w:rFonts w:ascii="Lucida Sans" w:hAnsi="Lucida Sans"/>
    </w:rPr>
  </w:style>
  <w:style w:type="paragraph" w:styleId="TOCHeading">
    <w:name w:val="TOC Heading"/>
    <w:aliases w:val="PG TOC Heading"/>
    <w:basedOn w:val="Heading1"/>
    <w:next w:val="Normal"/>
    <w:uiPriority w:val="39"/>
    <w:unhideWhenUsed/>
    <w:qFormat/>
    <w:rsid w:val="003902E6"/>
    <w:pPr>
      <w:outlineLvl w:val="9"/>
    </w:pPr>
  </w:style>
  <w:style w:type="paragraph" w:styleId="ListParagraph">
    <w:name w:val="List Paragraph"/>
    <w:aliases w:val="PG List Paragraph"/>
    <w:basedOn w:val="Normal"/>
    <w:uiPriority w:val="34"/>
    <w:qFormat/>
    <w:rsid w:val="00527187"/>
    <w:pPr>
      <w:ind w:left="720"/>
      <w:contextualSpacing/>
    </w:pPr>
  </w:style>
  <w:style w:type="table" w:styleId="TableGrid">
    <w:name w:val="Table Grid"/>
    <w:basedOn w:val="TableNormal"/>
    <w:uiPriority w:val="5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 w:type="paragraph" w:customStyle="1" w:styleId="NARAPGStyles">
    <w:name w:val="NARA PG Styles"/>
    <w:basedOn w:val="Normal"/>
    <w:qFormat/>
    <w:rsid w:val="00AE5AD1"/>
  </w:style>
  <w:style w:type="paragraph" w:customStyle="1" w:styleId="Default">
    <w:name w:val="Default"/>
    <w:rsid w:val="009A0383"/>
    <w:pPr>
      <w:autoSpaceDE w:val="0"/>
      <w:autoSpaceDN w:val="0"/>
      <w:adjustRightInd w:val="0"/>
      <w:spacing w:before="0" w:after="0" w:line="240" w:lineRule="auto"/>
    </w:pPr>
    <w:rPr>
      <w:rFonts w:ascii="Courier New" w:eastAsiaTheme="minorHAnsi" w:hAnsi="Courier New" w:cs="Courier New"/>
      <w:color w:val="000000"/>
      <w:sz w:val="24"/>
      <w:szCs w:val="24"/>
    </w:rPr>
  </w:style>
  <w:style w:type="paragraph" w:styleId="NormalWeb">
    <w:name w:val="Normal (Web)"/>
    <w:basedOn w:val="Normal"/>
    <w:uiPriority w:val="99"/>
    <w:unhideWhenUsed/>
    <w:rsid w:val="003D7E8B"/>
  </w:style>
  <w:style w:type="character" w:styleId="UnresolvedMention">
    <w:name w:val="Unresolved Mention"/>
    <w:basedOn w:val="DefaultParagraphFont"/>
    <w:uiPriority w:val="99"/>
    <w:semiHidden/>
    <w:unhideWhenUsed/>
    <w:rsid w:val="009826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7152">
      <w:bodyDiv w:val="1"/>
      <w:marLeft w:val="0"/>
      <w:marRight w:val="0"/>
      <w:marTop w:val="0"/>
      <w:marBottom w:val="0"/>
      <w:divBdr>
        <w:top w:val="none" w:sz="0" w:space="0" w:color="auto"/>
        <w:left w:val="none" w:sz="0" w:space="0" w:color="auto"/>
        <w:bottom w:val="none" w:sz="0" w:space="0" w:color="auto"/>
        <w:right w:val="none" w:sz="0" w:space="0" w:color="auto"/>
      </w:divBdr>
    </w:div>
    <w:div w:id="121702207">
      <w:bodyDiv w:val="1"/>
      <w:marLeft w:val="0"/>
      <w:marRight w:val="0"/>
      <w:marTop w:val="0"/>
      <w:marBottom w:val="0"/>
      <w:divBdr>
        <w:top w:val="none" w:sz="0" w:space="0" w:color="auto"/>
        <w:left w:val="none" w:sz="0" w:space="0" w:color="auto"/>
        <w:bottom w:val="none" w:sz="0" w:space="0" w:color="auto"/>
        <w:right w:val="none" w:sz="0" w:space="0" w:color="auto"/>
      </w:divBdr>
    </w:div>
    <w:div w:id="176624111">
      <w:bodyDiv w:val="1"/>
      <w:marLeft w:val="0"/>
      <w:marRight w:val="0"/>
      <w:marTop w:val="0"/>
      <w:marBottom w:val="0"/>
      <w:divBdr>
        <w:top w:val="none" w:sz="0" w:space="0" w:color="auto"/>
        <w:left w:val="none" w:sz="0" w:space="0" w:color="auto"/>
        <w:bottom w:val="none" w:sz="0" w:space="0" w:color="auto"/>
        <w:right w:val="none" w:sz="0" w:space="0" w:color="auto"/>
      </w:divBdr>
      <w:divsChild>
        <w:div w:id="1526089407">
          <w:marLeft w:val="360"/>
          <w:marRight w:val="0"/>
          <w:marTop w:val="200"/>
          <w:marBottom w:val="0"/>
          <w:divBdr>
            <w:top w:val="none" w:sz="0" w:space="0" w:color="auto"/>
            <w:left w:val="none" w:sz="0" w:space="0" w:color="auto"/>
            <w:bottom w:val="none" w:sz="0" w:space="0" w:color="auto"/>
            <w:right w:val="none" w:sz="0" w:space="0" w:color="auto"/>
          </w:divBdr>
        </w:div>
        <w:div w:id="747965522">
          <w:marLeft w:val="360"/>
          <w:marRight w:val="0"/>
          <w:marTop w:val="200"/>
          <w:marBottom w:val="0"/>
          <w:divBdr>
            <w:top w:val="none" w:sz="0" w:space="0" w:color="auto"/>
            <w:left w:val="none" w:sz="0" w:space="0" w:color="auto"/>
            <w:bottom w:val="none" w:sz="0" w:space="0" w:color="auto"/>
            <w:right w:val="none" w:sz="0" w:space="0" w:color="auto"/>
          </w:divBdr>
        </w:div>
        <w:div w:id="810365353">
          <w:marLeft w:val="360"/>
          <w:marRight w:val="0"/>
          <w:marTop w:val="200"/>
          <w:marBottom w:val="0"/>
          <w:divBdr>
            <w:top w:val="none" w:sz="0" w:space="0" w:color="auto"/>
            <w:left w:val="none" w:sz="0" w:space="0" w:color="auto"/>
            <w:bottom w:val="none" w:sz="0" w:space="0" w:color="auto"/>
            <w:right w:val="none" w:sz="0" w:space="0" w:color="auto"/>
          </w:divBdr>
        </w:div>
        <w:div w:id="700012020">
          <w:marLeft w:val="360"/>
          <w:marRight w:val="0"/>
          <w:marTop w:val="200"/>
          <w:marBottom w:val="0"/>
          <w:divBdr>
            <w:top w:val="none" w:sz="0" w:space="0" w:color="auto"/>
            <w:left w:val="none" w:sz="0" w:space="0" w:color="auto"/>
            <w:bottom w:val="none" w:sz="0" w:space="0" w:color="auto"/>
            <w:right w:val="none" w:sz="0" w:space="0" w:color="auto"/>
          </w:divBdr>
        </w:div>
      </w:divsChild>
    </w:div>
    <w:div w:id="209608016">
      <w:bodyDiv w:val="1"/>
      <w:marLeft w:val="0"/>
      <w:marRight w:val="0"/>
      <w:marTop w:val="0"/>
      <w:marBottom w:val="0"/>
      <w:divBdr>
        <w:top w:val="none" w:sz="0" w:space="0" w:color="auto"/>
        <w:left w:val="none" w:sz="0" w:space="0" w:color="auto"/>
        <w:bottom w:val="none" w:sz="0" w:space="0" w:color="auto"/>
        <w:right w:val="none" w:sz="0" w:space="0" w:color="auto"/>
      </w:divBdr>
    </w:div>
    <w:div w:id="217278917">
      <w:bodyDiv w:val="1"/>
      <w:marLeft w:val="0"/>
      <w:marRight w:val="0"/>
      <w:marTop w:val="0"/>
      <w:marBottom w:val="0"/>
      <w:divBdr>
        <w:top w:val="none" w:sz="0" w:space="0" w:color="auto"/>
        <w:left w:val="none" w:sz="0" w:space="0" w:color="auto"/>
        <w:bottom w:val="none" w:sz="0" w:space="0" w:color="auto"/>
        <w:right w:val="none" w:sz="0" w:space="0" w:color="auto"/>
      </w:divBdr>
    </w:div>
    <w:div w:id="289628556">
      <w:bodyDiv w:val="1"/>
      <w:marLeft w:val="0"/>
      <w:marRight w:val="0"/>
      <w:marTop w:val="0"/>
      <w:marBottom w:val="0"/>
      <w:divBdr>
        <w:top w:val="none" w:sz="0" w:space="0" w:color="auto"/>
        <w:left w:val="none" w:sz="0" w:space="0" w:color="auto"/>
        <w:bottom w:val="none" w:sz="0" w:space="0" w:color="auto"/>
        <w:right w:val="none" w:sz="0" w:space="0" w:color="auto"/>
      </w:divBdr>
    </w:div>
    <w:div w:id="472479314">
      <w:bodyDiv w:val="1"/>
      <w:marLeft w:val="0"/>
      <w:marRight w:val="0"/>
      <w:marTop w:val="0"/>
      <w:marBottom w:val="0"/>
      <w:divBdr>
        <w:top w:val="none" w:sz="0" w:space="0" w:color="auto"/>
        <w:left w:val="none" w:sz="0" w:space="0" w:color="auto"/>
        <w:bottom w:val="none" w:sz="0" w:space="0" w:color="auto"/>
        <w:right w:val="none" w:sz="0" w:space="0" w:color="auto"/>
      </w:divBdr>
    </w:div>
    <w:div w:id="551423076">
      <w:bodyDiv w:val="1"/>
      <w:marLeft w:val="0"/>
      <w:marRight w:val="0"/>
      <w:marTop w:val="0"/>
      <w:marBottom w:val="0"/>
      <w:divBdr>
        <w:top w:val="none" w:sz="0" w:space="0" w:color="auto"/>
        <w:left w:val="none" w:sz="0" w:space="0" w:color="auto"/>
        <w:bottom w:val="none" w:sz="0" w:space="0" w:color="auto"/>
        <w:right w:val="none" w:sz="0" w:space="0" w:color="auto"/>
      </w:divBdr>
      <w:divsChild>
        <w:div w:id="1424568390">
          <w:marLeft w:val="360"/>
          <w:marRight w:val="0"/>
          <w:marTop w:val="200"/>
          <w:marBottom w:val="0"/>
          <w:divBdr>
            <w:top w:val="none" w:sz="0" w:space="0" w:color="auto"/>
            <w:left w:val="none" w:sz="0" w:space="0" w:color="auto"/>
            <w:bottom w:val="none" w:sz="0" w:space="0" w:color="auto"/>
            <w:right w:val="none" w:sz="0" w:space="0" w:color="auto"/>
          </w:divBdr>
        </w:div>
        <w:div w:id="1327396449">
          <w:marLeft w:val="360"/>
          <w:marRight w:val="0"/>
          <w:marTop w:val="200"/>
          <w:marBottom w:val="0"/>
          <w:divBdr>
            <w:top w:val="none" w:sz="0" w:space="0" w:color="auto"/>
            <w:left w:val="none" w:sz="0" w:space="0" w:color="auto"/>
            <w:bottom w:val="none" w:sz="0" w:space="0" w:color="auto"/>
            <w:right w:val="none" w:sz="0" w:space="0" w:color="auto"/>
          </w:divBdr>
        </w:div>
      </w:divsChild>
    </w:div>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674461128">
      <w:bodyDiv w:val="1"/>
      <w:marLeft w:val="0"/>
      <w:marRight w:val="0"/>
      <w:marTop w:val="0"/>
      <w:marBottom w:val="0"/>
      <w:divBdr>
        <w:top w:val="none" w:sz="0" w:space="0" w:color="auto"/>
        <w:left w:val="none" w:sz="0" w:space="0" w:color="auto"/>
        <w:bottom w:val="none" w:sz="0" w:space="0" w:color="auto"/>
        <w:right w:val="none" w:sz="0" w:space="0" w:color="auto"/>
      </w:divBdr>
    </w:div>
    <w:div w:id="879783672">
      <w:bodyDiv w:val="1"/>
      <w:marLeft w:val="0"/>
      <w:marRight w:val="0"/>
      <w:marTop w:val="0"/>
      <w:marBottom w:val="0"/>
      <w:divBdr>
        <w:top w:val="none" w:sz="0" w:space="0" w:color="auto"/>
        <w:left w:val="none" w:sz="0" w:space="0" w:color="auto"/>
        <w:bottom w:val="none" w:sz="0" w:space="0" w:color="auto"/>
        <w:right w:val="none" w:sz="0" w:space="0" w:color="auto"/>
      </w:divBdr>
    </w:div>
    <w:div w:id="900289391">
      <w:bodyDiv w:val="1"/>
      <w:marLeft w:val="0"/>
      <w:marRight w:val="0"/>
      <w:marTop w:val="0"/>
      <w:marBottom w:val="0"/>
      <w:divBdr>
        <w:top w:val="none" w:sz="0" w:space="0" w:color="auto"/>
        <w:left w:val="none" w:sz="0" w:space="0" w:color="auto"/>
        <w:bottom w:val="none" w:sz="0" w:space="0" w:color="auto"/>
        <w:right w:val="none" w:sz="0" w:space="0" w:color="auto"/>
      </w:divBdr>
    </w:div>
    <w:div w:id="925531619">
      <w:bodyDiv w:val="1"/>
      <w:marLeft w:val="0"/>
      <w:marRight w:val="0"/>
      <w:marTop w:val="0"/>
      <w:marBottom w:val="0"/>
      <w:divBdr>
        <w:top w:val="none" w:sz="0" w:space="0" w:color="auto"/>
        <w:left w:val="none" w:sz="0" w:space="0" w:color="auto"/>
        <w:bottom w:val="none" w:sz="0" w:space="0" w:color="auto"/>
        <w:right w:val="none" w:sz="0" w:space="0" w:color="auto"/>
      </w:divBdr>
    </w:div>
    <w:div w:id="1201626672">
      <w:bodyDiv w:val="1"/>
      <w:marLeft w:val="0"/>
      <w:marRight w:val="0"/>
      <w:marTop w:val="0"/>
      <w:marBottom w:val="0"/>
      <w:divBdr>
        <w:top w:val="none" w:sz="0" w:space="0" w:color="auto"/>
        <w:left w:val="none" w:sz="0" w:space="0" w:color="auto"/>
        <w:bottom w:val="none" w:sz="0" w:space="0" w:color="auto"/>
        <w:right w:val="none" w:sz="0" w:space="0" w:color="auto"/>
      </w:divBdr>
    </w:div>
    <w:div w:id="1314794880">
      <w:bodyDiv w:val="1"/>
      <w:marLeft w:val="0"/>
      <w:marRight w:val="0"/>
      <w:marTop w:val="0"/>
      <w:marBottom w:val="0"/>
      <w:divBdr>
        <w:top w:val="none" w:sz="0" w:space="0" w:color="auto"/>
        <w:left w:val="none" w:sz="0" w:space="0" w:color="auto"/>
        <w:bottom w:val="none" w:sz="0" w:space="0" w:color="auto"/>
        <w:right w:val="none" w:sz="0" w:space="0" w:color="auto"/>
      </w:divBdr>
    </w:div>
    <w:div w:id="1450469944">
      <w:bodyDiv w:val="1"/>
      <w:marLeft w:val="0"/>
      <w:marRight w:val="0"/>
      <w:marTop w:val="0"/>
      <w:marBottom w:val="0"/>
      <w:divBdr>
        <w:top w:val="none" w:sz="0" w:space="0" w:color="auto"/>
        <w:left w:val="none" w:sz="0" w:space="0" w:color="auto"/>
        <w:bottom w:val="none" w:sz="0" w:space="0" w:color="auto"/>
        <w:right w:val="none" w:sz="0" w:space="0" w:color="auto"/>
      </w:divBdr>
    </w:div>
    <w:div w:id="1509177678">
      <w:bodyDiv w:val="1"/>
      <w:marLeft w:val="0"/>
      <w:marRight w:val="0"/>
      <w:marTop w:val="0"/>
      <w:marBottom w:val="0"/>
      <w:divBdr>
        <w:top w:val="none" w:sz="0" w:space="0" w:color="auto"/>
        <w:left w:val="none" w:sz="0" w:space="0" w:color="auto"/>
        <w:bottom w:val="none" w:sz="0" w:space="0" w:color="auto"/>
        <w:right w:val="none" w:sz="0" w:space="0" w:color="auto"/>
      </w:divBdr>
    </w:div>
    <w:div w:id="1521772698">
      <w:bodyDiv w:val="1"/>
      <w:marLeft w:val="0"/>
      <w:marRight w:val="0"/>
      <w:marTop w:val="0"/>
      <w:marBottom w:val="0"/>
      <w:divBdr>
        <w:top w:val="none" w:sz="0" w:space="0" w:color="auto"/>
        <w:left w:val="none" w:sz="0" w:space="0" w:color="auto"/>
        <w:bottom w:val="none" w:sz="0" w:space="0" w:color="auto"/>
        <w:right w:val="none" w:sz="0" w:space="0" w:color="auto"/>
      </w:divBdr>
    </w:div>
    <w:div w:id="1652977761">
      <w:bodyDiv w:val="1"/>
      <w:marLeft w:val="0"/>
      <w:marRight w:val="0"/>
      <w:marTop w:val="0"/>
      <w:marBottom w:val="0"/>
      <w:divBdr>
        <w:top w:val="none" w:sz="0" w:space="0" w:color="auto"/>
        <w:left w:val="none" w:sz="0" w:space="0" w:color="auto"/>
        <w:bottom w:val="none" w:sz="0" w:space="0" w:color="auto"/>
        <w:right w:val="none" w:sz="0" w:space="0" w:color="auto"/>
      </w:divBdr>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 w:id="1939948503">
      <w:bodyDiv w:val="1"/>
      <w:marLeft w:val="0"/>
      <w:marRight w:val="0"/>
      <w:marTop w:val="0"/>
      <w:marBottom w:val="0"/>
      <w:divBdr>
        <w:top w:val="none" w:sz="0" w:space="0" w:color="auto"/>
        <w:left w:val="none" w:sz="0" w:space="0" w:color="auto"/>
        <w:bottom w:val="none" w:sz="0" w:space="0" w:color="auto"/>
        <w:right w:val="none" w:sz="0" w:space="0" w:color="auto"/>
      </w:divBdr>
    </w:div>
    <w:div w:id="1984118741">
      <w:bodyDiv w:val="1"/>
      <w:marLeft w:val="0"/>
      <w:marRight w:val="0"/>
      <w:marTop w:val="0"/>
      <w:marBottom w:val="0"/>
      <w:divBdr>
        <w:top w:val="none" w:sz="0" w:space="0" w:color="auto"/>
        <w:left w:val="none" w:sz="0" w:space="0" w:color="auto"/>
        <w:bottom w:val="none" w:sz="0" w:space="0" w:color="auto"/>
        <w:right w:val="none" w:sz="0" w:space="0" w:color="auto"/>
      </w:divBdr>
    </w:div>
    <w:div w:id="2014452937">
      <w:bodyDiv w:val="1"/>
      <w:marLeft w:val="0"/>
      <w:marRight w:val="0"/>
      <w:marTop w:val="0"/>
      <w:marBottom w:val="0"/>
      <w:divBdr>
        <w:top w:val="none" w:sz="0" w:space="0" w:color="auto"/>
        <w:left w:val="none" w:sz="0" w:space="0" w:color="auto"/>
        <w:bottom w:val="none" w:sz="0" w:space="0" w:color="auto"/>
        <w:right w:val="none" w:sz="0" w:space="0" w:color="auto"/>
      </w:divBdr>
    </w:div>
    <w:div w:id="2124811309">
      <w:bodyDiv w:val="1"/>
      <w:marLeft w:val="0"/>
      <w:marRight w:val="0"/>
      <w:marTop w:val="0"/>
      <w:marBottom w:val="0"/>
      <w:divBdr>
        <w:top w:val="none" w:sz="0" w:space="0" w:color="auto"/>
        <w:left w:val="none" w:sz="0" w:space="0" w:color="auto"/>
        <w:bottom w:val="none" w:sz="0" w:space="0" w:color="auto"/>
        <w:right w:val="none" w:sz="0" w:space="0" w:color="auto"/>
      </w:divBdr>
    </w:div>
    <w:div w:id="214427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36/chapter-XII/subchapter-B/part-1225/section-1225.22"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B9954B7-1CF5-42EA-9124-13CC9A2723F7}">
  <ds:schemaRefs>
    <ds:schemaRef ds:uri="http://schemas.openxmlformats.org/officeDocument/2006/bibliography"/>
  </ds:schemaRefs>
</ds:datastoreItem>
</file>

<file path=customXml/itemProps2.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195</TotalTime>
  <Pages>3</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Federal Records Management Level 1: Creation and Receipt - Participant Guide</vt:lpstr>
    </vt:vector>
  </TitlesOfParts>
  <Company>U.S. National Archives and Records Administration</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Level 1: Creation and Receipt - Participant Guide</dc:title>
  <dc:subject/>
  <dc:creator>NARA Records Management Training Program</dc:creator>
  <cp:keywords/>
  <dc:description/>
  <cp:lastModifiedBy>Robin A Riat</cp:lastModifiedBy>
  <cp:revision>6</cp:revision>
  <cp:lastPrinted>2018-03-14T17:07:00Z</cp:lastPrinted>
  <dcterms:created xsi:type="dcterms:W3CDTF">2023-07-13T13:27:00Z</dcterms:created>
  <dcterms:modified xsi:type="dcterms:W3CDTF">2023-08-11T13:02:00Z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